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B1" w:rsidRPr="00A53B2F" w:rsidRDefault="00532DC5" w:rsidP="00427120">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TÉRMINOS DE REFERENCIA</w:t>
      </w:r>
    </w:p>
    <w:p w:rsidR="00A16245" w:rsidRPr="00A53B2F" w:rsidRDefault="00A16245" w:rsidP="00A16245">
      <w:pPr>
        <w:spacing w:after="0" w:line="240" w:lineRule="auto"/>
        <w:jc w:val="both"/>
        <w:rPr>
          <w:rFonts w:ascii="Arial Narrow" w:hAnsi="Arial Narrow" w:cs="Arial"/>
          <w:lang w:val="es-ES"/>
        </w:rPr>
      </w:pPr>
    </w:p>
    <w:p w:rsidR="00B7614B" w:rsidRDefault="00B7614B" w:rsidP="00A16245">
      <w:pPr>
        <w:spacing w:after="0" w:line="240" w:lineRule="auto"/>
        <w:jc w:val="both"/>
        <w:rPr>
          <w:rFonts w:ascii="Arial Narrow" w:hAnsi="Arial Narrow" w:cs="Arial"/>
          <w:lang w:val="es-ES"/>
        </w:rPr>
      </w:pPr>
      <w:r>
        <w:rPr>
          <w:rFonts w:ascii="Arial Narrow" w:hAnsi="Arial Narrow" w:cs="Arial"/>
          <w:lang w:val="es-ES"/>
        </w:rPr>
        <w:t>E</w:t>
      </w:r>
      <w:r w:rsidRPr="00B7614B">
        <w:rPr>
          <w:rFonts w:ascii="Arial Narrow" w:hAnsi="Arial Narrow" w:cs="Arial"/>
          <w:lang w:val="es-ES"/>
        </w:rPr>
        <w:t>l Programa de Transformación Productiva -PTP- del Ministerio de Comercio, Industria y Turismo, ha establecido como una sus líneas de acción el fortalecimiento de la estrategia empresarial hacia la excelencia operacional de las empresas del Sector Software</w:t>
      </w:r>
      <w:r>
        <w:rPr>
          <w:rFonts w:ascii="Arial Narrow" w:hAnsi="Arial Narrow" w:cs="Arial"/>
          <w:lang w:val="es-ES"/>
        </w:rPr>
        <w:t xml:space="preserve"> y Servicios TI, en cumplimiento de la misión establecida en su plan de negocios para el sector: “</w:t>
      </w:r>
      <w:r w:rsidRPr="00B7614B">
        <w:rPr>
          <w:rFonts w:ascii="Arial Narrow" w:hAnsi="Arial Narrow" w:cs="Arial"/>
          <w:lang w:val="es-ES"/>
        </w:rPr>
        <w:t>Sofisticación de la oferta y transformación digital de la demanda  para evolucionar de una industria generalista loca</w:t>
      </w:r>
      <w:r>
        <w:rPr>
          <w:rFonts w:ascii="Arial Narrow" w:hAnsi="Arial Narrow" w:cs="Arial"/>
          <w:lang w:val="es-ES"/>
        </w:rPr>
        <w:t>l hacia una especialista global”.</w:t>
      </w:r>
    </w:p>
    <w:p w:rsidR="00B7614B" w:rsidRDefault="00B7614B" w:rsidP="00A16245">
      <w:pPr>
        <w:spacing w:after="0" w:line="240" w:lineRule="auto"/>
        <w:jc w:val="both"/>
        <w:rPr>
          <w:rFonts w:ascii="Arial Narrow" w:hAnsi="Arial Narrow" w:cs="Arial"/>
          <w:lang w:val="es-ES"/>
        </w:rPr>
      </w:pPr>
    </w:p>
    <w:p w:rsidR="001A6ED0" w:rsidRPr="00A53B2F" w:rsidRDefault="005D2BC2" w:rsidP="00A16245">
      <w:pPr>
        <w:spacing w:after="0" w:line="240" w:lineRule="auto"/>
        <w:jc w:val="both"/>
        <w:rPr>
          <w:rFonts w:ascii="Arial Narrow" w:hAnsi="Arial Narrow" w:cs="Arial"/>
          <w:lang w:val="es-ES"/>
        </w:rPr>
      </w:pPr>
      <w:r>
        <w:rPr>
          <w:rFonts w:ascii="Arial Narrow" w:hAnsi="Arial Narrow" w:cs="Arial"/>
          <w:lang w:val="es-ES"/>
        </w:rPr>
        <w:t xml:space="preserve">Fedesoft, </w:t>
      </w:r>
      <w:r w:rsidR="001A6ED0">
        <w:rPr>
          <w:rFonts w:ascii="Arial Narrow" w:hAnsi="Arial Narrow" w:cs="Arial"/>
          <w:lang w:val="es-ES"/>
        </w:rPr>
        <w:t xml:space="preserve">como gremio de la industria de Software del País </w:t>
      </w:r>
      <w:r>
        <w:rPr>
          <w:rFonts w:ascii="Arial Narrow" w:hAnsi="Arial Narrow" w:cs="Arial"/>
          <w:lang w:val="es-ES"/>
        </w:rPr>
        <w:t xml:space="preserve">tiene como eje fundamental el fortalecimiento de las capacidades gerenciales y estratégicas de las empresas de software y servicios asociados del país. </w:t>
      </w:r>
    </w:p>
    <w:p w:rsidR="00A53B2F" w:rsidRPr="00A53B2F" w:rsidRDefault="00A53B2F" w:rsidP="00A16245">
      <w:pPr>
        <w:spacing w:after="0" w:line="240" w:lineRule="auto"/>
        <w:jc w:val="both"/>
        <w:rPr>
          <w:rFonts w:ascii="Arial Narrow" w:hAnsi="Arial Narrow" w:cs="Arial"/>
          <w:lang w:val="es-ES"/>
        </w:rPr>
      </w:pPr>
    </w:p>
    <w:p w:rsidR="005D2BC2" w:rsidRPr="00647A58" w:rsidRDefault="005D2BC2" w:rsidP="005D2BC2">
      <w:pPr>
        <w:jc w:val="both"/>
        <w:rPr>
          <w:rFonts w:ascii="Arial Narrow" w:hAnsi="Arial Narrow"/>
          <w:lang w:val="es-ES"/>
        </w:rPr>
      </w:pPr>
      <w:r>
        <w:rPr>
          <w:rFonts w:ascii="Arial Narrow" w:hAnsi="Arial Narrow"/>
          <w:lang w:val="es-ES"/>
        </w:rPr>
        <w:t xml:space="preserve">Es por esto que como parte de la estrategia de posicionamiento de la industria TI, desde el 2014 Fedesoft ha establecido una alianza con el experto canadiense Charles </w:t>
      </w:r>
      <w:proofErr w:type="spellStart"/>
      <w:r>
        <w:rPr>
          <w:rFonts w:ascii="Arial Narrow" w:hAnsi="Arial Narrow"/>
          <w:lang w:val="es-ES"/>
        </w:rPr>
        <w:t>Plant</w:t>
      </w:r>
      <w:proofErr w:type="spellEnd"/>
      <w:r>
        <w:rPr>
          <w:rFonts w:ascii="Arial Narrow" w:hAnsi="Arial Narrow"/>
          <w:lang w:val="es-ES"/>
        </w:rPr>
        <w:t xml:space="preserve">, con el propósito de entrenar a las empresas de la industria TI en mejores prácticas de mercadeo, indicadores claves y planeación estratégica. </w:t>
      </w:r>
      <w:r w:rsidRPr="00647A58">
        <w:rPr>
          <w:rFonts w:ascii="Arial Narrow" w:hAnsi="Arial Narrow"/>
          <w:lang w:val="es-ES"/>
        </w:rPr>
        <w:t xml:space="preserve">Gracias a los años que Charles </w:t>
      </w:r>
      <w:proofErr w:type="spellStart"/>
      <w:r w:rsidRPr="00647A58">
        <w:rPr>
          <w:rFonts w:ascii="Arial Narrow" w:hAnsi="Arial Narrow"/>
          <w:lang w:val="es-ES"/>
        </w:rPr>
        <w:t>Plant</w:t>
      </w:r>
      <w:proofErr w:type="spellEnd"/>
      <w:r w:rsidRPr="00647A58">
        <w:rPr>
          <w:rFonts w:ascii="Arial Narrow" w:hAnsi="Arial Narrow"/>
          <w:lang w:val="es-ES"/>
        </w:rPr>
        <w:t xml:space="preserve"> ha estado en Colombia, ha podido entender los problemas que enfrentan las compañías de tecnologías de la información en el país. </w:t>
      </w:r>
      <w:r>
        <w:rPr>
          <w:rFonts w:ascii="Arial Narrow" w:hAnsi="Arial Narrow"/>
          <w:lang w:val="es-ES"/>
        </w:rPr>
        <w:t>Es así como el programa ha logrado entrenar a más de 200 empresarios en técnicas gerenciales y estratégicas que han sido probadas en el mercado de Canadá y Estados Unidos.</w:t>
      </w:r>
    </w:p>
    <w:p w:rsidR="00A53B2F" w:rsidRPr="005D2BC2" w:rsidRDefault="005D2BC2" w:rsidP="005D2BC2">
      <w:pPr>
        <w:jc w:val="both"/>
        <w:rPr>
          <w:rFonts w:ascii="Arial Narrow" w:hAnsi="Arial Narrow"/>
          <w:lang w:val="es-ES"/>
        </w:rPr>
      </w:pPr>
      <w:r>
        <w:rPr>
          <w:rFonts w:ascii="Arial Narrow" w:hAnsi="Arial Narrow"/>
          <w:lang w:val="es-ES"/>
        </w:rPr>
        <w:t>Para el 2018, con el propósito de seguir fortaleciendo las capacidades g</w:t>
      </w:r>
      <w:r w:rsidR="00B7614B">
        <w:rPr>
          <w:rFonts w:ascii="Arial Narrow" w:hAnsi="Arial Narrow"/>
          <w:lang w:val="es-ES"/>
        </w:rPr>
        <w:t xml:space="preserve">erenciales de la industria TI, </w:t>
      </w:r>
      <w:r>
        <w:rPr>
          <w:rFonts w:ascii="Arial Narrow" w:hAnsi="Arial Narrow"/>
          <w:lang w:val="es-ES"/>
        </w:rPr>
        <w:t xml:space="preserve">el Programa de Transformación Productiva y Fedesoft se unen para llevar a </w:t>
      </w:r>
      <w:r w:rsidR="00B7614B">
        <w:rPr>
          <w:rFonts w:ascii="Arial Narrow" w:hAnsi="Arial Narrow"/>
          <w:lang w:val="es-ES"/>
        </w:rPr>
        <w:t>cinco (5</w:t>
      </w:r>
      <w:r>
        <w:rPr>
          <w:rFonts w:ascii="Arial Narrow" w:hAnsi="Arial Narrow"/>
          <w:lang w:val="es-ES"/>
        </w:rPr>
        <w:t>) ciudades del país un taller de formación estratégic</w:t>
      </w:r>
      <w:r w:rsidR="00B7614B">
        <w:rPr>
          <w:rFonts w:ascii="Arial Narrow" w:hAnsi="Arial Narrow"/>
          <w:lang w:val="es-ES"/>
        </w:rPr>
        <w:t xml:space="preserve">a en economía del crecimiento, </w:t>
      </w:r>
      <w:r>
        <w:rPr>
          <w:rFonts w:ascii="Arial Narrow" w:hAnsi="Arial Narrow"/>
          <w:lang w:val="es-ES"/>
        </w:rPr>
        <w:t xml:space="preserve">como continuidad de actividades pasadas. </w:t>
      </w:r>
    </w:p>
    <w:p w:rsidR="00A53B2F" w:rsidRPr="00A53B2F" w:rsidRDefault="00B571F3" w:rsidP="00A16245">
      <w:pPr>
        <w:spacing w:after="0" w:line="240" w:lineRule="auto"/>
        <w:jc w:val="both"/>
        <w:rPr>
          <w:rFonts w:ascii="Arial Narrow" w:hAnsi="Arial Narrow" w:cs="Arial"/>
          <w:lang w:val="es-ES"/>
        </w:rPr>
      </w:pPr>
      <w:r>
        <w:rPr>
          <w:rFonts w:ascii="Arial Narrow" w:hAnsi="Arial Narrow" w:cs="Arial"/>
          <w:lang w:val="es-ES"/>
        </w:rPr>
        <w:t>El presente documento contiene los términos y condiciones para s</w:t>
      </w:r>
      <w:r w:rsidRPr="00A53B2F">
        <w:rPr>
          <w:rFonts w:ascii="Arial Narrow" w:hAnsi="Arial Narrow" w:cs="Arial"/>
          <w:lang w:val="es-ES"/>
        </w:rPr>
        <w:t>eleccionar un grupo de empresarios pertenecientes a la industria TI</w:t>
      </w:r>
      <w:r>
        <w:rPr>
          <w:rFonts w:ascii="Arial Narrow" w:hAnsi="Arial Narrow" w:cs="Arial"/>
          <w:lang w:val="es-ES"/>
        </w:rPr>
        <w:t>, para ser beneficiarios de</w:t>
      </w:r>
      <w:r w:rsidRPr="00A53B2F">
        <w:rPr>
          <w:rFonts w:ascii="Arial Narrow" w:hAnsi="Arial Narrow" w:cs="Arial"/>
          <w:lang w:val="es-ES"/>
        </w:rPr>
        <w:t xml:space="preserve"> un </w:t>
      </w:r>
      <w:r w:rsidR="005D2BC2">
        <w:rPr>
          <w:rFonts w:ascii="Arial Narrow" w:hAnsi="Arial Narrow" w:cs="Arial"/>
          <w:lang w:val="es-ES"/>
        </w:rPr>
        <w:t xml:space="preserve">programa de </w:t>
      </w:r>
      <w:r w:rsidR="005D2BC2">
        <w:rPr>
          <w:rFonts w:ascii="Arial Narrow" w:hAnsi="Arial Narrow"/>
          <w:lang w:val="es-ES"/>
        </w:rPr>
        <w:t>formación estratégica en economía del crecimiento</w:t>
      </w:r>
    </w:p>
    <w:p w:rsidR="00A53B2F" w:rsidRPr="00A53B2F" w:rsidRDefault="008848B2" w:rsidP="00A53B2F">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 xml:space="preserve">1. </w:t>
      </w:r>
      <w:r w:rsidR="00B571F3">
        <w:rPr>
          <w:rFonts w:ascii="Arial Narrow" w:hAnsi="Arial Narrow"/>
          <w:b/>
          <w:lang w:val="es-CO"/>
        </w:rPr>
        <w:t>ALCANCE DEL PROGRAMA</w:t>
      </w:r>
    </w:p>
    <w:p w:rsidR="00A53B2F" w:rsidRPr="00A53B2F" w:rsidRDefault="00A53B2F" w:rsidP="00A53B2F">
      <w:pPr>
        <w:spacing w:after="0" w:line="240" w:lineRule="auto"/>
        <w:jc w:val="both"/>
        <w:rPr>
          <w:rFonts w:ascii="Arial Narrow" w:hAnsi="Arial Narrow" w:cs="Arial"/>
          <w:lang w:val="es-ES"/>
        </w:rPr>
      </w:pPr>
    </w:p>
    <w:p w:rsidR="00066CD0" w:rsidRDefault="00A53B2F" w:rsidP="00A53B2F">
      <w:pPr>
        <w:spacing w:after="0" w:line="240" w:lineRule="auto"/>
        <w:jc w:val="both"/>
        <w:rPr>
          <w:rFonts w:ascii="Arial Narrow" w:hAnsi="Arial Narrow" w:cs="Arial"/>
          <w:lang w:val="es-ES"/>
        </w:rPr>
      </w:pPr>
      <w:r w:rsidRPr="009F6FB1">
        <w:rPr>
          <w:rFonts w:ascii="Arial Narrow" w:hAnsi="Arial Narrow" w:cs="Arial"/>
          <w:lang w:val="es-ES"/>
        </w:rPr>
        <w:t xml:space="preserve">El programa </w:t>
      </w:r>
      <w:r w:rsidR="00B571F3">
        <w:rPr>
          <w:rFonts w:ascii="Arial Narrow" w:hAnsi="Arial Narrow" w:cs="Arial"/>
          <w:lang w:val="es-ES"/>
        </w:rPr>
        <w:t xml:space="preserve">consiste en un entrenamiento especializado bajo una metodología internacional que permite a las </w:t>
      </w:r>
      <w:r w:rsidR="00B571F3" w:rsidRPr="00066CD0">
        <w:rPr>
          <w:rFonts w:ascii="Arial Narrow" w:hAnsi="Arial Narrow" w:cs="Arial"/>
          <w:lang w:val="es-ES"/>
        </w:rPr>
        <w:t xml:space="preserve">empresas TI contar con una serie herramientas prácticas que orientan </w:t>
      </w:r>
      <w:r w:rsidR="005D2BC2">
        <w:rPr>
          <w:rFonts w:ascii="Arial Narrow" w:hAnsi="Arial Narrow" w:cs="Arial"/>
          <w:lang w:val="es-ES"/>
        </w:rPr>
        <w:t xml:space="preserve">generar estrategias de escalamiento y crecimiento sostenido. </w:t>
      </w:r>
    </w:p>
    <w:p w:rsidR="005D2BC2" w:rsidRDefault="005D2BC2" w:rsidP="005D2BC2">
      <w:pPr>
        <w:spacing w:after="0" w:line="240" w:lineRule="auto"/>
        <w:jc w:val="both"/>
        <w:rPr>
          <w:rFonts w:ascii="Arial Narrow" w:hAnsi="Arial Narrow" w:cs="Arial"/>
          <w:b/>
          <w:lang w:val="es-ES"/>
        </w:rPr>
      </w:pPr>
    </w:p>
    <w:p w:rsidR="00066CD0" w:rsidRPr="00427120" w:rsidRDefault="00066CD0" w:rsidP="005D2BC2">
      <w:pPr>
        <w:spacing w:after="0" w:line="240" w:lineRule="auto"/>
        <w:jc w:val="both"/>
        <w:rPr>
          <w:rFonts w:ascii="Arial Narrow" w:hAnsi="Arial Narrow" w:cs="Arial"/>
          <w:b/>
          <w:u w:val="single"/>
          <w:lang w:val="es-ES"/>
        </w:rPr>
      </w:pPr>
      <w:r w:rsidRPr="00427120">
        <w:rPr>
          <w:rFonts w:ascii="Arial Narrow" w:hAnsi="Arial Narrow" w:cs="Arial"/>
          <w:b/>
          <w:u w:val="single"/>
          <w:lang w:val="es-ES"/>
        </w:rPr>
        <w:t xml:space="preserve">Entrenamiento: </w:t>
      </w:r>
    </w:p>
    <w:p w:rsidR="00066CD0" w:rsidRPr="00066CD0" w:rsidRDefault="00066CD0" w:rsidP="00066CD0">
      <w:pPr>
        <w:spacing w:after="0" w:line="240" w:lineRule="auto"/>
        <w:jc w:val="both"/>
        <w:rPr>
          <w:rFonts w:ascii="Arial Narrow" w:hAnsi="Arial Narrow" w:cs="Arial"/>
          <w:lang w:val="es-ES"/>
        </w:rPr>
      </w:pPr>
    </w:p>
    <w:p w:rsidR="00066CD0" w:rsidRPr="00066CD0" w:rsidRDefault="00066CD0" w:rsidP="00066CD0">
      <w:pPr>
        <w:pStyle w:val="Prrafodelista"/>
        <w:numPr>
          <w:ilvl w:val="0"/>
          <w:numId w:val="15"/>
        </w:numPr>
        <w:spacing w:after="0" w:line="240" w:lineRule="auto"/>
        <w:jc w:val="both"/>
        <w:rPr>
          <w:rFonts w:ascii="Arial Narrow" w:hAnsi="Arial Narrow" w:cs="Arial"/>
          <w:b/>
          <w:lang w:val="es-ES"/>
        </w:rPr>
      </w:pPr>
      <w:r w:rsidRPr="00066CD0">
        <w:rPr>
          <w:rFonts w:ascii="Arial Narrow" w:hAnsi="Arial Narrow" w:cs="Arial"/>
          <w:lang w:val="es-ES"/>
        </w:rPr>
        <w:t xml:space="preserve">Una sesión intensiva de </w:t>
      </w:r>
      <w:r w:rsidR="00B7614B">
        <w:rPr>
          <w:rFonts w:ascii="Arial Narrow" w:hAnsi="Arial Narrow" w:cs="Arial"/>
          <w:lang w:val="es-ES"/>
        </w:rPr>
        <w:t>ocho (8</w:t>
      </w:r>
      <w:r w:rsidRPr="00066CD0">
        <w:rPr>
          <w:rFonts w:ascii="Arial Narrow" w:hAnsi="Arial Narrow" w:cs="Arial"/>
          <w:lang w:val="es-ES"/>
        </w:rPr>
        <w:t>) horas presenciales.</w:t>
      </w:r>
    </w:p>
    <w:p w:rsidR="00B7614B" w:rsidRDefault="00B7614B" w:rsidP="005D2BC2">
      <w:pPr>
        <w:spacing w:after="0" w:line="240" w:lineRule="auto"/>
        <w:jc w:val="both"/>
        <w:rPr>
          <w:rFonts w:ascii="Arial Narrow" w:hAnsi="Arial Narrow" w:cs="Arial"/>
          <w:b/>
          <w:lang w:val="es-ES"/>
        </w:rPr>
      </w:pPr>
    </w:p>
    <w:p w:rsidR="005D2BC2" w:rsidRPr="001F5F9E" w:rsidRDefault="005D2BC2" w:rsidP="00427120">
      <w:pPr>
        <w:spacing w:after="0" w:line="240" w:lineRule="auto"/>
        <w:jc w:val="both"/>
        <w:rPr>
          <w:rFonts w:ascii="Arial Narrow" w:hAnsi="Arial Narrow"/>
          <w:lang w:val="es-ES"/>
        </w:rPr>
      </w:pPr>
      <w:r w:rsidRPr="00427120">
        <w:rPr>
          <w:rFonts w:ascii="Arial Narrow" w:hAnsi="Arial Narrow" w:cs="Arial"/>
          <w:b/>
          <w:u w:val="single"/>
          <w:lang w:val="es-ES"/>
        </w:rPr>
        <w:t>Temario</w:t>
      </w:r>
      <w:r w:rsidR="00427120">
        <w:rPr>
          <w:rFonts w:ascii="Arial Narrow" w:hAnsi="Arial Narrow" w:cs="Arial"/>
          <w:b/>
          <w:u w:val="single"/>
          <w:lang w:val="es-ES"/>
        </w:rPr>
        <w:t xml:space="preserve">:  </w:t>
      </w:r>
      <w:r w:rsidRPr="001F5F9E">
        <w:rPr>
          <w:rFonts w:ascii="Arial Narrow" w:hAnsi="Arial Narrow"/>
          <w:b/>
          <w:lang w:val="es-ES"/>
        </w:rPr>
        <w:t xml:space="preserve">Economía de Crecimiento </w:t>
      </w:r>
    </w:p>
    <w:p w:rsidR="00427120" w:rsidRDefault="00427120" w:rsidP="005D2BC2">
      <w:pPr>
        <w:rPr>
          <w:rFonts w:ascii="Arial Narrow" w:hAnsi="Arial Narrow"/>
          <w:lang w:val="es-ES"/>
        </w:rPr>
      </w:pPr>
    </w:p>
    <w:p w:rsidR="005D2BC2" w:rsidRPr="001F5F9E" w:rsidRDefault="005D2BC2" w:rsidP="005D2BC2">
      <w:pPr>
        <w:rPr>
          <w:rFonts w:ascii="Arial Narrow" w:hAnsi="Arial Narrow"/>
          <w:lang w:val="es-ES"/>
        </w:rPr>
      </w:pPr>
      <w:r w:rsidRPr="001F5F9E">
        <w:rPr>
          <w:rFonts w:ascii="Arial Narrow" w:hAnsi="Arial Narrow"/>
          <w:lang w:val="es-ES"/>
        </w:rPr>
        <w:t xml:space="preserve">Uber, </w:t>
      </w:r>
      <w:proofErr w:type="spellStart"/>
      <w:r w:rsidRPr="001F5F9E">
        <w:rPr>
          <w:rFonts w:ascii="Arial Narrow" w:hAnsi="Arial Narrow"/>
          <w:lang w:val="es-ES"/>
        </w:rPr>
        <w:t>AirBnB</w:t>
      </w:r>
      <w:proofErr w:type="spellEnd"/>
      <w:r w:rsidRPr="001F5F9E">
        <w:rPr>
          <w:rFonts w:ascii="Arial Narrow" w:hAnsi="Arial Narrow"/>
          <w:lang w:val="es-ES"/>
        </w:rPr>
        <w:t>, y aproximadamente otras 150 compañías de software, han crec</w:t>
      </w:r>
      <w:r>
        <w:rPr>
          <w:rFonts w:ascii="Arial Narrow" w:hAnsi="Arial Narrow"/>
          <w:lang w:val="es-ES"/>
        </w:rPr>
        <w:t>ido rápidamente hasta tener un v</w:t>
      </w:r>
      <w:r w:rsidRPr="001F5F9E">
        <w:rPr>
          <w:rFonts w:ascii="Arial Narrow" w:hAnsi="Arial Narrow"/>
          <w:lang w:val="es-ES"/>
        </w:rPr>
        <w:t>alor de más de 1 billón de dólares</w:t>
      </w:r>
      <w:r>
        <w:rPr>
          <w:rFonts w:ascii="Arial Narrow" w:hAnsi="Arial Narrow"/>
          <w:lang w:val="es-ES"/>
        </w:rPr>
        <w:t xml:space="preserve"> en el mercado</w:t>
      </w:r>
      <w:r w:rsidRPr="001F5F9E">
        <w:rPr>
          <w:rFonts w:ascii="Arial Narrow" w:hAnsi="Arial Narrow"/>
          <w:lang w:val="es-ES"/>
        </w:rPr>
        <w:t xml:space="preserve">. ¿Cuál es el secreto de su éxito y qué pueden las más pequeñas compañías de tecnología aprender de ellas para aplicar en sus propios negocios? Este taller se enfocará en cómo escalar a compañías de talla mundial, enfocándose en el fenómeno de los Unicornios, esas compañías privadas de tecnología alrededor del mundo que tienen un valor de más de un billón de dólares. Se analizará la economía del éxito en la industria del software examinando temas como: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Identificación de la oportunidad estratégica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Primera etapa de requisitos de capital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lastRenderedPageBreak/>
        <w:t xml:space="preserve">Mercadeo versus ventas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Costo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Gerencia de embudo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Métricas y tácticas de mercadeo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Métricas y tácticas de venta</w:t>
      </w:r>
    </w:p>
    <w:p w:rsidR="005D2BC2" w:rsidRPr="001F5F9E" w:rsidRDefault="005D2BC2" w:rsidP="005D2BC2">
      <w:pPr>
        <w:numPr>
          <w:ilvl w:val="0"/>
          <w:numId w:val="32"/>
        </w:numPr>
        <w:spacing w:after="0" w:line="240" w:lineRule="auto"/>
        <w:rPr>
          <w:rFonts w:ascii="Arial Narrow" w:hAnsi="Arial Narrow"/>
          <w:lang w:val="es-ES"/>
        </w:rPr>
      </w:pPr>
      <w:proofErr w:type="spellStart"/>
      <w:r w:rsidRPr="001F5F9E">
        <w:rPr>
          <w:rFonts w:ascii="Arial Narrow" w:hAnsi="Arial Narrow"/>
          <w:lang w:val="es-ES"/>
        </w:rPr>
        <w:t>Benchmarks</w:t>
      </w:r>
      <w:proofErr w:type="spellEnd"/>
      <w:r w:rsidRPr="001F5F9E">
        <w:rPr>
          <w:rFonts w:ascii="Arial Narrow" w:hAnsi="Arial Narrow"/>
          <w:lang w:val="es-ES"/>
        </w:rPr>
        <w:t xml:space="preserve"> operativos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Métricas de crecimiento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Requisitos de capital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Uso de capital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Fuentes de capital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 xml:space="preserve">Valuación </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Métricas de Fusiones y adquisiciones</w:t>
      </w:r>
    </w:p>
    <w:p w:rsidR="005D2BC2" w:rsidRPr="001F5F9E" w:rsidRDefault="005D2BC2" w:rsidP="005D2BC2">
      <w:pPr>
        <w:numPr>
          <w:ilvl w:val="0"/>
          <w:numId w:val="32"/>
        </w:numPr>
        <w:spacing w:after="0" w:line="240" w:lineRule="auto"/>
        <w:rPr>
          <w:rFonts w:ascii="Arial Narrow" w:hAnsi="Arial Narrow"/>
          <w:lang w:val="es-ES"/>
        </w:rPr>
      </w:pPr>
      <w:r w:rsidRPr="001F5F9E">
        <w:rPr>
          <w:rFonts w:ascii="Arial Narrow" w:hAnsi="Arial Narrow"/>
          <w:lang w:val="es-ES"/>
        </w:rPr>
        <w:t>Métricas de compañías públicas</w:t>
      </w:r>
    </w:p>
    <w:p w:rsidR="005D2BC2" w:rsidRPr="001F5F9E" w:rsidRDefault="005D2BC2" w:rsidP="005D2BC2">
      <w:pPr>
        <w:rPr>
          <w:rFonts w:ascii="Arial Narrow" w:hAnsi="Arial Narrow"/>
          <w:lang w:val="es-ES"/>
        </w:rPr>
      </w:pPr>
    </w:p>
    <w:p w:rsidR="005D2BC2" w:rsidRDefault="005D2BC2" w:rsidP="005D2BC2">
      <w:pPr>
        <w:rPr>
          <w:rFonts w:ascii="Arial Narrow" w:hAnsi="Arial Narrow"/>
          <w:lang w:val="es-ES"/>
        </w:rPr>
      </w:pPr>
      <w:r w:rsidRPr="001F5F9E">
        <w:rPr>
          <w:rFonts w:ascii="Arial Narrow" w:hAnsi="Arial Narrow"/>
          <w:lang w:val="es-ES"/>
        </w:rPr>
        <w:t xml:space="preserve">Cada módulo del taller revisará cómo los Unicornios han sido exitosos y qué necesita una pequeña compañía para implementar algunas de las prácticas que han creado unicornios exitosos. Cada módulo también identificará las métricas que pueden ser usadas para hacer un seguimiento y planear el progreso. </w:t>
      </w:r>
    </w:p>
    <w:p w:rsidR="00066CD0" w:rsidRPr="005D2BC2" w:rsidRDefault="00066CD0" w:rsidP="005D2BC2">
      <w:pPr>
        <w:spacing w:after="0" w:line="240" w:lineRule="auto"/>
        <w:jc w:val="both"/>
        <w:rPr>
          <w:rFonts w:ascii="Arial Narrow" w:hAnsi="Arial Narrow" w:cs="Arial"/>
          <w:b/>
          <w:lang w:val="es-ES"/>
        </w:rPr>
      </w:pPr>
      <w:r w:rsidRPr="005D2BC2">
        <w:rPr>
          <w:rFonts w:ascii="Arial Narrow" w:hAnsi="Arial Narrow" w:cs="Arial"/>
          <w:lang w:val="es-ES"/>
        </w:rPr>
        <w:t>Se contará con un punto de contacto en FEDESOFT para responder las inquietudes que surjan en la aplicación de las herramientas facilitadas en el entrenamiento.</w:t>
      </w:r>
    </w:p>
    <w:p w:rsidR="00B571F3" w:rsidRPr="00066CD0" w:rsidRDefault="00B571F3" w:rsidP="00A53B2F">
      <w:pPr>
        <w:spacing w:after="0" w:line="240" w:lineRule="auto"/>
        <w:jc w:val="both"/>
        <w:rPr>
          <w:rFonts w:ascii="Arial Narrow" w:hAnsi="Arial Narrow" w:cs="Arial"/>
          <w:lang w:val="es-ES"/>
        </w:rPr>
      </w:pPr>
    </w:p>
    <w:p w:rsidR="0001499C" w:rsidRDefault="0001499C" w:rsidP="0001499C">
      <w:pPr>
        <w:spacing w:after="0" w:line="240" w:lineRule="auto"/>
        <w:jc w:val="both"/>
        <w:rPr>
          <w:rFonts w:ascii="Arial Narrow" w:hAnsi="Arial Narrow" w:cs="Arial"/>
          <w:b/>
          <w:color w:val="7030A0"/>
          <w:lang w:val="es-ES"/>
        </w:rPr>
      </w:pPr>
      <w:r>
        <w:rPr>
          <w:rFonts w:ascii="Arial Narrow" w:hAnsi="Arial Narrow" w:cs="Arial"/>
          <w:b/>
          <w:color w:val="7030A0"/>
          <w:lang w:val="es-ES"/>
        </w:rPr>
        <w:t>PERFIL DEL FACILITADOR</w:t>
      </w:r>
    </w:p>
    <w:p w:rsidR="00D639A1" w:rsidRDefault="00D639A1" w:rsidP="00D639A1">
      <w:pPr>
        <w:spacing w:after="0" w:line="240" w:lineRule="auto"/>
        <w:jc w:val="both"/>
        <w:rPr>
          <w:rFonts w:ascii="Arial Narrow" w:hAnsi="Arial Narrow" w:cs="Arial"/>
          <w:lang w:val="es-ES"/>
        </w:rPr>
      </w:pPr>
    </w:p>
    <w:p w:rsidR="00D639A1" w:rsidRPr="00D639A1" w:rsidRDefault="0068011D" w:rsidP="00D639A1">
      <w:pPr>
        <w:spacing w:after="0" w:line="240" w:lineRule="auto"/>
        <w:jc w:val="both"/>
        <w:rPr>
          <w:rFonts w:ascii="Arial Narrow" w:hAnsi="Arial Narrow" w:cs="Arial"/>
          <w:lang w:val="es-ES"/>
        </w:rPr>
      </w:pPr>
      <w:r>
        <w:rPr>
          <w:noProof/>
          <w:lang w:val="en-US"/>
        </w:rPr>
        <w:drawing>
          <wp:anchor distT="0" distB="0" distL="114300" distR="114300" simplePos="0" relativeHeight="251658240" behindDoc="1" locked="0" layoutInCell="1" allowOverlap="1" wp14:anchorId="42F53134" wp14:editId="536D607F">
            <wp:simplePos x="0" y="0"/>
            <wp:positionH relativeFrom="column">
              <wp:posOffset>-3810</wp:posOffset>
            </wp:positionH>
            <wp:positionV relativeFrom="paragraph">
              <wp:posOffset>41275</wp:posOffset>
            </wp:positionV>
            <wp:extent cx="1866900" cy="2281555"/>
            <wp:effectExtent l="19050" t="19050" r="19050" b="23495"/>
            <wp:wrapTight wrapText="bothSides">
              <wp:wrapPolygon edited="0">
                <wp:start x="-220" y="-180"/>
                <wp:lineTo x="-220" y="21642"/>
                <wp:lineTo x="21600" y="21642"/>
                <wp:lineTo x="21600" y="-180"/>
                <wp:lineTo x="-220" y="-180"/>
              </wp:wrapPolygon>
            </wp:wrapTight>
            <wp:docPr id="3" name="Imagen 3" descr="http://materialminds.com/wp-content/uploads/2012/01/Screen-shot-2013-01-01-at-7.34.42-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ialminds.com/wp-content/uploads/2012/01/Screen-shot-2013-01-01-at-7.34.42-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2281555"/>
                    </a:xfrm>
                    <a:prstGeom prst="rect">
                      <a:avLst/>
                    </a:prstGeom>
                    <a:noFill/>
                    <a:ln w="25400">
                      <a:solidFill>
                        <a:srgbClr val="7030A0"/>
                      </a:solidFill>
                    </a:ln>
                  </pic:spPr>
                </pic:pic>
              </a:graphicData>
            </a:graphic>
            <wp14:sizeRelH relativeFrom="page">
              <wp14:pctWidth>0</wp14:pctWidth>
            </wp14:sizeRelH>
            <wp14:sizeRelV relativeFrom="page">
              <wp14:pctHeight>0</wp14:pctHeight>
            </wp14:sizeRelV>
          </wp:anchor>
        </w:drawing>
      </w:r>
      <w:r w:rsidR="00D639A1" w:rsidRPr="00D639A1">
        <w:rPr>
          <w:rFonts w:ascii="Arial Narrow" w:hAnsi="Arial Narrow" w:cs="Arial"/>
          <w:lang w:val="es-ES"/>
        </w:rPr>
        <w:t xml:space="preserve">En una carrera que abarca más de 35 años en la industria del software, </w:t>
      </w:r>
      <w:proofErr w:type="spellStart"/>
      <w:r w:rsidR="00D639A1" w:rsidRPr="00D639A1">
        <w:rPr>
          <w:rFonts w:ascii="Arial Narrow" w:hAnsi="Arial Narrow" w:cs="Arial"/>
          <w:lang w:val="es-ES"/>
        </w:rPr>
        <w:t>Plant</w:t>
      </w:r>
      <w:proofErr w:type="spellEnd"/>
      <w:r w:rsidR="00D639A1" w:rsidRPr="00D639A1">
        <w:rPr>
          <w:rFonts w:ascii="Arial Narrow" w:hAnsi="Arial Narrow" w:cs="Arial"/>
          <w:lang w:val="es-ES"/>
        </w:rPr>
        <w:t xml:space="preserve"> ha sido inversionista,</w:t>
      </w:r>
      <w:r w:rsidR="00D639A1">
        <w:rPr>
          <w:rFonts w:ascii="Arial Narrow" w:hAnsi="Arial Narrow" w:cs="Arial"/>
          <w:lang w:val="es-ES"/>
        </w:rPr>
        <w:t xml:space="preserve"> </w:t>
      </w:r>
      <w:r w:rsidR="00D639A1" w:rsidRPr="00D639A1">
        <w:rPr>
          <w:rFonts w:ascii="Arial Narrow" w:hAnsi="Arial Narrow" w:cs="Arial"/>
          <w:lang w:val="es-ES"/>
        </w:rPr>
        <w:t>director y funcionario en 12 empresas de tecnología. También se ha desempeñado como banquero de inversión e inversor de capital semilla a más de 100 empresas de tecnología.</w:t>
      </w:r>
    </w:p>
    <w:p w:rsidR="00D639A1" w:rsidRPr="00D639A1" w:rsidRDefault="00D639A1" w:rsidP="00D639A1">
      <w:pPr>
        <w:spacing w:after="0" w:line="240" w:lineRule="auto"/>
        <w:jc w:val="both"/>
        <w:rPr>
          <w:rFonts w:ascii="Arial Narrow" w:hAnsi="Arial Narrow" w:cs="Arial"/>
          <w:lang w:val="es-ES"/>
        </w:rPr>
      </w:pPr>
    </w:p>
    <w:p w:rsidR="00D639A1" w:rsidRPr="00D639A1" w:rsidRDefault="00D639A1" w:rsidP="00D639A1">
      <w:pPr>
        <w:spacing w:after="0" w:line="240" w:lineRule="auto"/>
        <w:jc w:val="both"/>
        <w:rPr>
          <w:rFonts w:ascii="Arial Narrow" w:hAnsi="Arial Narrow" w:cs="Arial"/>
          <w:lang w:val="es-ES"/>
        </w:rPr>
      </w:pPr>
      <w:r w:rsidRPr="00D639A1">
        <w:rPr>
          <w:rFonts w:ascii="Arial Narrow" w:hAnsi="Arial Narrow" w:cs="Arial"/>
          <w:lang w:val="es-ES"/>
        </w:rPr>
        <w:t xml:space="preserve">Pasó cuatro años en </w:t>
      </w:r>
      <w:proofErr w:type="spellStart"/>
      <w:r w:rsidRPr="00D639A1">
        <w:rPr>
          <w:rFonts w:ascii="Arial Narrow" w:hAnsi="Arial Narrow" w:cs="Arial"/>
          <w:lang w:val="es-ES"/>
        </w:rPr>
        <w:t>MaRS</w:t>
      </w:r>
      <w:proofErr w:type="spellEnd"/>
      <w:r w:rsidRPr="00D639A1">
        <w:rPr>
          <w:rFonts w:ascii="Arial Narrow" w:hAnsi="Arial Narrow" w:cs="Arial"/>
          <w:lang w:val="es-ES"/>
        </w:rPr>
        <w:t xml:space="preserve"> Discovery </w:t>
      </w:r>
      <w:proofErr w:type="spellStart"/>
      <w:r w:rsidRPr="00D639A1">
        <w:rPr>
          <w:rFonts w:ascii="Arial Narrow" w:hAnsi="Arial Narrow" w:cs="Arial"/>
          <w:lang w:val="es-ES"/>
        </w:rPr>
        <w:t>District</w:t>
      </w:r>
      <w:proofErr w:type="spellEnd"/>
      <w:r w:rsidRPr="00D639A1">
        <w:rPr>
          <w:rFonts w:ascii="Arial Narrow" w:hAnsi="Arial Narrow" w:cs="Arial"/>
          <w:lang w:val="es-ES"/>
        </w:rPr>
        <w:t>, un Tanque de Pensamiento de tecnología basado en Ontario, terminando como Director Financiero, pero en su mayoría, estuvo al frente de un grupo de pasados emprendedores y especialistas que proporcionaron educación, mentores, inteligencia de mercado y capital a más de 2.000 nuevas empresas de tecnología en Ontario, Canadá .</w:t>
      </w:r>
    </w:p>
    <w:p w:rsidR="00D639A1" w:rsidRPr="00D639A1" w:rsidRDefault="00D639A1" w:rsidP="00D639A1">
      <w:pPr>
        <w:spacing w:after="0" w:line="240" w:lineRule="auto"/>
        <w:jc w:val="both"/>
        <w:rPr>
          <w:rFonts w:ascii="Arial Narrow" w:hAnsi="Arial Narrow" w:cs="Arial"/>
          <w:lang w:val="es-ES"/>
        </w:rPr>
      </w:pPr>
    </w:p>
    <w:p w:rsidR="00D639A1" w:rsidRPr="00D639A1" w:rsidRDefault="00D639A1" w:rsidP="00D639A1">
      <w:pPr>
        <w:spacing w:after="0" w:line="240" w:lineRule="auto"/>
        <w:jc w:val="both"/>
        <w:rPr>
          <w:rFonts w:ascii="Arial Narrow" w:hAnsi="Arial Narrow" w:cs="Arial"/>
          <w:lang w:val="es-ES"/>
        </w:rPr>
      </w:pPr>
      <w:r w:rsidRPr="00D639A1">
        <w:rPr>
          <w:rFonts w:ascii="Arial Narrow" w:hAnsi="Arial Narrow" w:cs="Arial"/>
          <w:lang w:val="es-ES"/>
        </w:rPr>
        <w:t xml:space="preserve">Fue co-fundador y CEO por 15 años de </w:t>
      </w:r>
      <w:proofErr w:type="spellStart"/>
      <w:r w:rsidRPr="00D639A1">
        <w:rPr>
          <w:rFonts w:ascii="Arial Narrow" w:hAnsi="Arial Narrow" w:cs="Arial"/>
          <w:lang w:val="es-ES"/>
        </w:rPr>
        <w:t>Synamics</w:t>
      </w:r>
      <w:proofErr w:type="spellEnd"/>
      <w:r w:rsidRPr="00D639A1">
        <w:rPr>
          <w:rFonts w:ascii="Arial Narrow" w:hAnsi="Arial Narrow" w:cs="Arial"/>
          <w:lang w:val="es-ES"/>
        </w:rPr>
        <w:t>, una firma de software de telecomunicaciones que proporciona plataformas de llamadas masivas a las empresas de telecomunicaciones.</w:t>
      </w:r>
    </w:p>
    <w:p w:rsidR="00D639A1" w:rsidRPr="00D639A1" w:rsidRDefault="00D639A1" w:rsidP="00D639A1">
      <w:pPr>
        <w:spacing w:after="0" w:line="240" w:lineRule="auto"/>
        <w:jc w:val="both"/>
        <w:rPr>
          <w:rFonts w:ascii="Arial Narrow" w:hAnsi="Arial Narrow" w:cs="Arial"/>
          <w:lang w:val="es-ES"/>
        </w:rPr>
      </w:pPr>
    </w:p>
    <w:p w:rsidR="00D639A1" w:rsidRDefault="00D639A1" w:rsidP="00D639A1">
      <w:pPr>
        <w:spacing w:after="0" w:line="240" w:lineRule="auto"/>
        <w:jc w:val="both"/>
        <w:rPr>
          <w:rFonts w:ascii="Arial Narrow" w:hAnsi="Arial Narrow" w:cs="Arial"/>
          <w:lang w:val="es-ES"/>
        </w:rPr>
      </w:pPr>
      <w:r w:rsidRPr="00D639A1">
        <w:rPr>
          <w:rFonts w:ascii="Arial Narrow" w:hAnsi="Arial Narrow" w:cs="Arial"/>
          <w:lang w:val="es-ES"/>
        </w:rPr>
        <w:t xml:space="preserve">Formado como Contador Público y banquero con un MBA en marketing, pasó siete años en la facultad de la Escuela de Negocios </w:t>
      </w:r>
      <w:proofErr w:type="spellStart"/>
      <w:r w:rsidRPr="00D639A1">
        <w:rPr>
          <w:rFonts w:ascii="Arial Narrow" w:hAnsi="Arial Narrow" w:cs="Arial"/>
          <w:lang w:val="es-ES"/>
        </w:rPr>
        <w:t>Schulich</w:t>
      </w:r>
      <w:proofErr w:type="spellEnd"/>
      <w:r w:rsidRPr="00D639A1">
        <w:rPr>
          <w:rFonts w:ascii="Arial Narrow" w:hAnsi="Arial Narrow" w:cs="Arial"/>
          <w:lang w:val="es-ES"/>
        </w:rPr>
        <w:t xml:space="preserve"> de York y ahora es miembro senior para el </w:t>
      </w:r>
      <w:proofErr w:type="spellStart"/>
      <w:r w:rsidRPr="00D639A1">
        <w:rPr>
          <w:rFonts w:ascii="Arial Narrow" w:hAnsi="Arial Narrow" w:cs="Arial"/>
          <w:lang w:val="es-ES"/>
        </w:rPr>
        <w:t>Impact</w:t>
      </w:r>
      <w:proofErr w:type="spellEnd"/>
      <w:r w:rsidRPr="00D639A1">
        <w:rPr>
          <w:rFonts w:ascii="Arial Narrow" w:hAnsi="Arial Narrow" w:cs="Arial"/>
          <w:lang w:val="es-ES"/>
        </w:rPr>
        <w:t xml:space="preserve"> Center trabajando para el desarrollo de investigación y programas de educación en innovación y en iniciativa empresarial en la Universidad de Toronto</w:t>
      </w:r>
      <w:r>
        <w:rPr>
          <w:rFonts w:ascii="Arial Narrow" w:hAnsi="Arial Narrow" w:cs="Arial"/>
          <w:lang w:val="es-ES"/>
        </w:rPr>
        <w:t>.</w:t>
      </w:r>
    </w:p>
    <w:p w:rsidR="00D639A1" w:rsidRDefault="00D639A1" w:rsidP="00D639A1">
      <w:pPr>
        <w:spacing w:after="0" w:line="240" w:lineRule="auto"/>
        <w:jc w:val="both"/>
        <w:rPr>
          <w:rFonts w:ascii="Arial Narrow" w:hAnsi="Arial Narrow" w:cs="Arial"/>
          <w:lang w:val="es-ES"/>
        </w:rPr>
      </w:pPr>
    </w:p>
    <w:p w:rsidR="006A7DB4" w:rsidRDefault="00D639A1" w:rsidP="00D639A1">
      <w:pPr>
        <w:spacing w:after="0" w:line="240" w:lineRule="auto"/>
        <w:jc w:val="both"/>
        <w:rPr>
          <w:rFonts w:ascii="Arial Narrow" w:hAnsi="Arial Narrow" w:cs="Arial"/>
          <w:lang w:val="es-ES"/>
        </w:rPr>
      </w:pPr>
      <w:r>
        <w:rPr>
          <w:rFonts w:ascii="Arial Narrow" w:hAnsi="Arial Narrow" w:cs="Arial"/>
          <w:lang w:val="es-ES"/>
        </w:rPr>
        <w:t xml:space="preserve">Para mayor información: </w:t>
      </w:r>
      <w:r w:rsidR="0066346A">
        <w:rPr>
          <w:rStyle w:val="Hipervnculo"/>
          <w:rFonts w:ascii="Arial Narrow" w:hAnsi="Arial Narrow" w:cs="Arial"/>
          <w:lang w:val="es-ES"/>
        </w:rPr>
        <w:t>q3research.com</w:t>
      </w:r>
    </w:p>
    <w:p w:rsidR="00D639A1" w:rsidRPr="00D639A1" w:rsidRDefault="00D639A1" w:rsidP="00D639A1">
      <w:pPr>
        <w:spacing w:after="0" w:line="240" w:lineRule="auto"/>
        <w:jc w:val="both"/>
        <w:rPr>
          <w:rFonts w:ascii="Arial Narrow" w:hAnsi="Arial Narrow" w:cs="Arial"/>
          <w:lang w:val="es-ES"/>
        </w:rPr>
      </w:pPr>
    </w:p>
    <w:p w:rsidR="00B7614B" w:rsidRPr="00066CD0" w:rsidRDefault="00B7614B" w:rsidP="00B7614B">
      <w:pPr>
        <w:spacing w:after="0" w:line="240" w:lineRule="auto"/>
        <w:jc w:val="both"/>
        <w:rPr>
          <w:rFonts w:ascii="Arial Narrow" w:hAnsi="Arial Narrow" w:cs="Arial"/>
          <w:b/>
          <w:color w:val="7030A0"/>
          <w:lang w:val="es-ES"/>
        </w:rPr>
      </w:pPr>
      <w:r w:rsidRPr="00066CD0">
        <w:rPr>
          <w:rFonts w:ascii="Arial Narrow" w:hAnsi="Arial Narrow" w:cs="Arial"/>
          <w:b/>
          <w:color w:val="7030A0"/>
          <w:lang w:val="es-ES"/>
        </w:rPr>
        <w:t>COBERTURA</w:t>
      </w:r>
    </w:p>
    <w:p w:rsidR="00B7614B" w:rsidRDefault="00B7614B" w:rsidP="00B7614B">
      <w:pPr>
        <w:spacing w:after="0" w:line="240" w:lineRule="auto"/>
        <w:jc w:val="both"/>
        <w:rPr>
          <w:rFonts w:ascii="Arial Narrow" w:hAnsi="Arial Narrow" w:cs="Arial"/>
          <w:b/>
          <w:lang w:val="es-ES"/>
        </w:rPr>
      </w:pPr>
    </w:p>
    <w:p w:rsidR="00B7614B" w:rsidRPr="006A7DB4" w:rsidRDefault="00B7614B" w:rsidP="00B7614B">
      <w:pPr>
        <w:spacing w:after="0" w:line="240" w:lineRule="auto"/>
        <w:jc w:val="both"/>
        <w:rPr>
          <w:rFonts w:ascii="Arial Narrow" w:hAnsi="Arial Narrow" w:cs="Arial"/>
          <w:lang w:val="es-ES"/>
        </w:rPr>
      </w:pPr>
      <w:r w:rsidRPr="00066CD0">
        <w:rPr>
          <w:rFonts w:ascii="Arial Narrow" w:hAnsi="Arial Narrow" w:cs="Arial"/>
          <w:lang w:val="es-ES"/>
        </w:rPr>
        <w:t>El Programa</w:t>
      </w:r>
      <w:r>
        <w:rPr>
          <w:rFonts w:ascii="Arial Narrow" w:hAnsi="Arial Narrow" w:cs="Arial"/>
          <w:lang w:val="es-ES"/>
        </w:rPr>
        <w:t xml:space="preserve"> está</w:t>
      </w:r>
      <w:r w:rsidRPr="00066CD0">
        <w:rPr>
          <w:rFonts w:ascii="Arial Narrow" w:hAnsi="Arial Narrow" w:cs="Arial"/>
          <w:lang w:val="es-ES"/>
        </w:rPr>
        <w:t xml:space="preserve"> diseñado para 120 </w:t>
      </w:r>
      <w:r>
        <w:rPr>
          <w:rFonts w:ascii="Arial Narrow" w:hAnsi="Arial Narrow" w:cs="Arial"/>
          <w:lang w:val="es-ES"/>
        </w:rPr>
        <w:t xml:space="preserve">empresas vinculadas a la industria TI colombiana. Se podrán postular hasta dos (2) personas por empresa.  </w:t>
      </w:r>
    </w:p>
    <w:p w:rsidR="00B7614B" w:rsidRDefault="00B7614B" w:rsidP="00B7614B">
      <w:pPr>
        <w:spacing w:after="0" w:line="240" w:lineRule="auto"/>
        <w:jc w:val="both"/>
        <w:rPr>
          <w:rFonts w:ascii="Arial Narrow" w:hAnsi="Arial Narrow" w:cs="Arial"/>
          <w:b/>
          <w:color w:val="7030A0"/>
          <w:lang w:val="es-ES"/>
        </w:rPr>
      </w:pPr>
    </w:p>
    <w:p w:rsidR="00B7614B" w:rsidRPr="00066CD0" w:rsidRDefault="00B7614B" w:rsidP="00B7614B">
      <w:pPr>
        <w:spacing w:after="0" w:line="240" w:lineRule="auto"/>
        <w:jc w:val="both"/>
        <w:rPr>
          <w:rFonts w:ascii="Arial Narrow" w:hAnsi="Arial Narrow" w:cs="Arial"/>
          <w:b/>
          <w:color w:val="7030A0"/>
          <w:lang w:val="es-ES"/>
        </w:rPr>
      </w:pPr>
      <w:r>
        <w:rPr>
          <w:rFonts w:ascii="Arial Narrow" w:hAnsi="Arial Narrow" w:cs="Arial"/>
          <w:b/>
          <w:color w:val="7030A0"/>
          <w:lang w:val="es-ES"/>
        </w:rPr>
        <w:t>LUGAR DE EJECUCIÓN</w:t>
      </w:r>
    </w:p>
    <w:p w:rsidR="00B7614B" w:rsidRDefault="00B7614B" w:rsidP="00B7614B">
      <w:pPr>
        <w:spacing w:after="0" w:line="240" w:lineRule="auto"/>
        <w:jc w:val="both"/>
        <w:rPr>
          <w:rFonts w:ascii="Arial" w:hAnsi="Arial" w:cs="Arial"/>
          <w:sz w:val="24"/>
          <w:szCs w:val="24"/>
          <w:lang w:val="es-ES"/>
        </w:rPr>
      </w:pPr>
    </w:p>
    <w:p w:rsidR="00B7614B" w:rsidRDefault="00B7614B" w:rsidP="00B7614B">
      <w:pPr>
        <w:spacing w:after="0" w:line="240" w:lineRule="auto"/>
        <w:jc w:val="both"/>
        <w:rPr>
          <w:rFonts w:ascii="Arial Narrow" w:hAnsi="Arial Narrow" w:cs="Arial"/>
          <w:lang w:val="es-ES"/>
        </w:rPr>
      </w:pPr>
      <w:r w:rsidRPr="0001499C">
        <w:rPr>
          <w:rFonts w:ascii="Arial Narrow" w:hAnsi="Arial Narrow" w:cs="Arial"/>
          <w:lang w:val="es-ES"/>
        </w:rPr>
        <w:t>El componente presencial del entre</w:t>
      </w:r>
      <w:r>
        <w:rPr>
          <w:rFonts w:ascii="Arial Narrow" w:hAnsi="Arial Narrow" w:cs="Arial"/>
          <w:lang w:val="es-ES"/>
        </w:rPr>
        <w:t>namiento será orientado en cinco (5) regiones</w:t>
      </w:r>
      <w:r>
        <w:rPr>
          <w:rStyle w:val="Refdenotaalpie"/>
          <w:rFonts w:ascii="Arial Narrow" w:hAnsi="Arial Narrow" w:cs="Arial"/>
          <w:lang w:val="es-ES"/>
        </w:rPr>
        <w:footnoteReference w:id="1"/>
      </w:r>
      <w:r>
        <w:rPr>
          <w:rFonts w:ascii="Arial Narrow" w:hAnsi="Arial Narrow" w:cs="Arial"/>
          <w:lang w:val="es-ES"/>
        </w:rPr>
        <w:t xml:space="preserve">. Se contará con al menos </w:t>
      </w:r>
      <w:r w:rsidR="009211CF">
        <w:rPr>
          <w:rFonts w:ascii="Arial Narrow" w:hAnsi="Arial Narrow" w:cs="Arial"/>
          <w:lang w:val="es-ES"/>
        </w:rPr>
        <w:t>24</w:t>
      </w:r>
      <w:r>
        <w:rPr>
          <w:rFonts w:ascii="Arial Narrow" w:hAnsi="Arial Narrow" w:cs="Arial"/>
          <w:lang w:val="es-ES"/>
        </w:rPr>
        <w:t xml:space="preserve"> </w:t>
      </w:r>
      <w:r w:rsidR="009211CF">
        <w:rPr>
          <w:rFonts w:ascii="Arial Narrow" w:hAnsi="Arial Narrow" w:cs="Arial"/>
          <w:lang w:val="es-ES"/>
        </w:rPr>
        <w:t>empresas</w:t>
      </w:r>
      <w:r>
        <w:rPr>
          <w:rFonts w:ascii="Arial Narrow" w:hAnsi="Arial Narrow" w:cs="Arial"/>
          <w:lang w:val="es-ES"/>
        </w:rPr>
        <w:t xml:space="preserve"> por </w:t>
      </w:r>
      <w:r w:rsidR="009211CF">
        <w:rPr>
          <w:rFonts w:ascii="Arial Narrow" w:hAnsi="Arial Narrow" w:cs="Arial"/>
          <w:lang w:val="es-ES"/>
        </w:rPr>
        <w:t>ciudad</w:t>
      </w:r>
      <w:r>
        <w:rPr>
          <w:rFonts w:ascii="Arial Narrow" w:hAnsi="Arial Narrow" w:cs="Arial"/>
          <w:lang w:val="es-ES"/>
        </w:rPr>
        <w:t xml:space="preserve"> cubriendo la meta de formación en estas herramientas.</w:t>
      </w:r>
    </w:p>
    <w:p w:rsidR="00B7614B" w:rsidRDefault="00B7614B" w:rsidP="00B7614B">
      <w:pPr>
        <w:spacing w:after="0" w:line="240" w:lineRule="auto"/>
        <w:jc w:val="both"/>
        <w:rPr>
          <w:rFonts w:ascii="Arial Narrow" w:hAnsi="Arial Narrow" w:cs="Arial"/>
          <w:lang w:val="es-ES"/>
        </w:rPr>
      </w:pPr>
    </w:p>
    <w:p w:rsidR="00B7614B" w:rsidRPr="00066CD0" w:rsidRDefault="00B7614B" w:rsidP="00B7614B">
      <w:pPr>
        <w:spacing w:after="0" w:line="240" w:lineRule="auto"/>
        <w:jc w:val="both"/>
        <w:rPr>
          <w:rFonts w:ascii="Arial Narrow" w:hAnsi="Arial Narrow" w:cs="Arial"/>
          <w:b/>
          <w:color w:val="7030A0"/>
          <w:lang w:val="es-ES"/>
        </w:rPr>
      </w:pPr>
      <w:r>
        <w:rPr>
          <w:rFonts w:ascii="Arial Narrow" w:hAnsi="Arial Narrow" w:cs="Arial"/>
          <w:b/>
          <w:color w:val="7030A0"/>
          <w:lang w:val="es-ES"/>
        </w:rPr>
        <w:t>CALENDARIO DEL PROGRAMA</w:t>
      </w:r>
    </w:p>
    <w:p w:rsidR="00B7614B" w:rsidRDefault="00B7614B" w:rsidP="00B7614B">
      <w:pPr>
        <w:spacing w:after="0" w:line="240" w:lineRule="auto"/>
        <w:jc w:val="both"/>
        <w:rPr>
          <w:rFonts w:ascii="Arial" w:hAnsi="Arial" w:cs="Arial"/>
          <w:sz w:val="24"/>
          <w:szCs w:val="24"/>
          <w:lang w:val="es-ES"/>
        </w:rPr>
      </w:pPr>
    </w:p>
    <w:p w:rsidR="00B7614B" w:rsidRPr="00B7614B" w:rsidRDefault="00B7614B" w:rsidP="00B7614B">
      <w:pPr>
        <w:spacing w:after="0" w:line="240" w:lineRule="auto"/>
        <w:jc w:val="both"/>
        <w:rPr>
          <w:rFonts w:ascii="Arial Narrow" w:hAnsi="Arial Narrow" w:cs="Arial"/>
          <w:lang w:val="es-ES"/>
        </w:rPr>
      </w:pPr>
      <w:r w:rsidRPr="00B7614B">
        <w:rPr>
          <w:rFonts w:ascii="Arial Narrow" w:hAnsi="Arial Narrow" w:cs="Arial"/>
          <w:lang w:val="es-ES"/>
        </w:rPr>
        <w:t xml:space="preserve">Las empresas interesadas, podrán participar en una de las siguientes ciudades: </w:t>
      </w:r>
    </w:p>
    <w:p w:rsidR="00B7614B" w:rsidRDefault="00B7614B" w:rsidP="00B7614B">
      <w:pPr>
        <w:spacing w:after="0" w:line="240" w:lineRule="auto"/>
        <w:jc w:val="both"/>
        <w:rPr>
          <w:rFonts w:ascii="Arial" w:hAnsi="Arial" w:cs="Arial"/>
          <w:sz w:val="24"/>
          <w:szCs w:val="24"/>
          <w:lang w:val="es-ES"/>
        </w:rPr>
      </w:pPr>
    </w:p>
    <w:tbl>
      <w:tblPr>
        <w:tblStyle w:val="Tablanormal11"/>
        <w:tblW w:w="0" w:type="auto"/>
        <w:tblLook w:val="04A0" w:firstRow="1" w:lastRow="0" w:firstColumn="1" w:lastColumn="0" w:noHBand="0" w:noVBand="1"/>
      </w:tblPr>
      <w:tblGrid>
        <w:gridCol w:w="2945"/>
        <w:gridCol w:w="2942"/>
        <w:gridCol w:w="2941"/>
      </w:tblGrid>
      <w:tr w:rsidR="00B7614B" w:rsidRPr="0001499C" w:rsidTr="007E5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rsidR="00B7614B" w:rsidRPr="0001499C" w:rsidRDefault="00B7614B" w:rsidP="007E53D7">
            <w:pPr>
              <w:jc w:val="center"/>
              <w:rPr>
                <w:rFonts w:ascii="Arial Narrow" w:hAnsi="Arial Narrow" w:cs="Arial"/>
                <w:b w:val="0"/>
                <w:lang w:val="es-ES"/>
              </w:rPr>
            </w:pPr>
            <w:r w:rsidRPr="0001499C">
              <w:rPr>
                <w:rFonts w:ascii="Arial Narrow" w:hAnsi="Arial Narrow" w:cs="Arial"/>
                <w:lang w:val="es-ES"/>
              </w:rPr>
              <w:t>CIUDAD</w:t>
            </w:r>
          </w:p>
        </w:tc>
        <w:tc>
          <w:tcPr>
            <w:tcW w:w="2942" w:type="dxa"/>
          </w:tcPr>
          <w:p w:rsidR="00B7614B" w:rsidRPr="0001499C" w:rsidRDefault="00B7614B" w:rsidP="007E53D7">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lang w:val="es-ES"/>
              </w:rPr>
            </w:pPr>
            <w:r w:rsidRPr="0001499C">
              <w:rPr>
                <w:rFonts w:ascii="Arial Narrow" w:hAnsi="Arial Narrow" w:cs="Arial"/>
                <w:lang w:val="es-ES"/>
              </w:rPr>
              <w:t>FECHA</w:t>
            </w:r>
          </w:p>
        </w:tc>
        <w:tc>
          <w:tcPr>
            <w:tcW w:w="2941" w:type="dxa"/>
          </w:tcPr>
          <w:p w:rsidR="00B7614B" w:rsidRPr="0001499C" w:rsidRDefault="00B7614B" w:rsidP="007E53D7">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lang w:val="es-ES"/>
              </w:rPr>
            </w:pPr>
            <w:r w:rsidRPr="0001499C">
              <w:rPr>
                <w:rFonts w:ascii="Arial Narrow" w:hAnsi="Arial Narrow" w:cs="Arial"/>
                <w:lang w:val="es-ES"/>
              </w:rPr>
              <w:t>HORARIO</w:t>
            </w:r>
          </w:p>
        </w:tc>
      </w:tr>
      <w:tr w:rsidR="00B7614B" w:rsidRPr="0001499C" w:rsidTr="007E5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rsidR="00B7614B" w:rsidRPr="0001499C" w:rsidRDefault="00B7614B" w:rsidP="007E53D7">
            <w:pPr>
              <w:jc w:val="center"/>
              <w:rPr>
                <w:rFonts w:ascii="Arial Narrow" w:hAnsi="Arial Narrow" w:cs="Arial"/>
                <w:lang w:val="es-ES"/>
              </w:rPr>
            </w:pPr>
            <w:r>
              <w:rPr>
                <w:rFonts w:ascii="Arial Narrow" w:hAnsi="Arial Narrow" w:cs="Arial"/>
                <w:lang w:val="es-ES"/>
              </w:rPr>
              <w:t>Ibagué</w:t>
            </w:r>
          </w:p>
        </w:tc>
        <w:tc>
          <w:tcPr>
            <w:tcW w:w="2942" w:type="dxa"/>
          </w:tcPr>
          <w:p w:rsidR="00B7614B" w:rsidRPr="0001499C" w:rsidRDefault="00B7614B" w:rsidP="007E53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Pr>
                <w:rFonts w:ascii="Arial Narrow" w:hAnsi="Arial Narrow" w:cs="Arial"/>
                <w:lang w:val="es-ES"/>
              </w:rPr>
              <w:t>19 de noviembre</w:t>
            </w:r>
          </w:p>
        </w:tc>
        <w:tc>
          <w:tcPr>
            <w:tcW w:w="2941" w:type="dxa"/>
          </w:tcPr>
          <w:p w:rsidR="00B7614B" w:rsidRPr="0001499C" w:rsidRDefault="00B7614B" w:rsidP="007E53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Pr>
                <w:rFonts w:ascii="Arial Narrow" w:hAnsi="Arial Narrow" w:cs="Arial"/>
                <w:lang w:val="es-ES"/>
              </w:rPr>
              <w:t xml:space="preserve">7:30 AM a 4 </w:t>
            </w:r>
            <w:r w:rsidRPr="0001499C">
              <w:rPr>
                <w:rFonts w:ascii="Arial Narrow" w:hAnsi="Arial Narrow" w:cs="Arial"/>
                <w:lang w:val="es-ES"/>
              </w:rPr>
              <w:t>PM</w:t>
            </w:r>
          </w:p>
        </w:tc>
      </w:tr>
      <w:tr w:rsidR="00B7614B" w:rsidRPr="0001499C" w:rsidTr="007E53D7">
        <w:tc>
          <w:tcPr>
            <w:cnfStyle w:val="001000000000" w:firstRow="0" w:lastRow="0" w:firstColumn="1" w:lastColumn="0" w:oddVBand="0" w:evenVBand="0" w:oddHBand="0" w:evenHBand="0" w:firstRowFirstColumn="0" w:firstRowLastColumn="0" w:lastRowFirstColumn="0" w:lastRowLastColumn="0"/>
            <w:tcW w:w="2945" w:type="dxa"/>
          </w:tcPr>
          <w:p w:rsidR="00B7614B" w:rsidRPr="0001499C" w:rsidRDefault="00B7614B" w:rsidP="007E53D7">
            <w:pPr>
              <w:jc w:val="center"/>
              <w:rPr>
                <w:rFonts w:ascii="Arial Narrow" w:hAnsi="Arial Narrow" w:cs="Arial"/>
                <w:lang w:val="es-ES"/>
              </w:rPr>
            </w:pPr>
            <w:r>
              <w:rPr>
                <w:rFonts w:ascii="Arial Narrow" w:hAnsi="Arial Narrow" w:cs="Arial"/>
                <w:lang w:val="es-ES"/>
              </w:rPr>
              <w:t>Manizales</w:t>
            </w:r>
          </w:p>
        </w:tc>
        <w:tc>
          <w:tcPr>
            <w:tcW w:w="2942" w:type="dxa"/>
          </w:tcPr>
          <w:p w:rsidR="00B7614B" w:rsidRDefault="00B7614B" w:rsidP="007E53D7">
            <w:pPr>
              <w:jc w:val="center"/>
              <w:cnfStyle w:val="000000000000" w:firstRow="0" w:lastRow="0" w:firstColumn="0" w:lastColumn="0" w:oddVBand="0" w:evenVBand="0" w:oddHBand="0" w:evenHBand="0" w:firstRowFirstColumn="0" w:firstRowLastColumn="0" w:lastRowFirstColumn="0" w:lastRowLastColumn="0"/>
            </w:pPr>
            <w:r>
              <w:rPr>
                <w:rFonts w:ascii="Arial Narrow" w:hAnsi="Arial Narrow" w:cs="Arial"/>
                <w:lang w:val="es-ES"/>
              </w:rPr>
              <w:t>20</w:t>
            </w:r>
            <w:r w:rsidRPr="00BC02D1">
              <w:rPr>
                <w:rFonts w:ascii="Arial Narrow" w:hAnsi="Arial Narrow" w:cs="Arial"/>
                <w:lang w:val="es-ES"/>
              </w:rPr>
              <w:t xml:space="preserve"> de noviembre</w:t>
            </w:r>
          </w:p>
        </w:tc>
        <w:tc>
          <w:tcPr>
            <w:tcW w:w="2941" w:type="dxa"/>
          </w:tcPr>
          <w:p w:rsidR="00B7614B" w:rsidRPr="0001499C" w:rsidRDefault="00B7614B" w:rsidP="007E53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lang w:val="es-ES"/>
              </w:rPr>
            </w:pPr>
            <w:r>
              <w:rPr>
                <w:rFonts w:ascii="Arial Narrow" w:hAnsi="Arial Narrow" w:cs="Arial"/>
                <w:lang w:val="es-ES"/>
              </w:rPr>
              <w:t xml:space="preserve">7:30 AM a 4 </w:t>
            </w:r>
            <w:r w:rsidRPr="0001499C">
              <w:rPr>
                <w:rFonts w:ascii="Arial Narrow" w:hAnsi="Arial Narrow" w:cs="Arial"/>
                <w:lang w:val="es-ES"/>
              </w:rPr>
              <w:t>PM</w:t>
            </w:r>
          </w:p>
        </w:tc>
      </w:tr>
      <w:tr w:rsidR="00B7614B" w:rsidRPr="0001499C" w:rsidTr="007E5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rsidR="00B7614B" w:rsidRPr="0001499C" w:rsidRDefault="00B7614B" w:rsidP="007E53D7">
            <w:pPr>
              <w:jc w:val="center"/>
              <w:rPr>
                <w:rFonts w:ascii="Arial Narrow" w:hAnsi="Arial Narrow" w:cs="Arial"/>
                <w:lang w:val="es-ES"/>
              </w:rPr>
            </w:pPr>
            <w:r>
              <w:rPr>
                <w:rFonts w:ascii="Arial Narrow" w:hAnsi="Arial Narrow" w:cs="Arial"/>
                <w:lang w:val="es-ES"/>
              </w:rPr>
              <w:t>Pereira</w:t>
            </w:r>
          </w:p>
        </w:tc>
        <w:tc>
          <w:tcPr>
            <w:tcW w:w="2942" w:type="dxa"/>
          </w:tcPr>
          <w:p w:rsidR="00B7614B" w:rsidRDefault="00B7614B" w:rsidP="007E53D7">
            <w:pPr>
              <w:jc w:val="center"/>
              <w:cnfStyle w:val="000000100000" w:firstRow="0" w:lastRow="0" w:firstColumn="0" w:lastColumn="0" w:oddVBand="0" w:evenVBand="0" w:oddHBand="1" w:evenHBand="0" w:firstRowFirstColumn="0" w:firstRowLastColumn="0" w:lastRowFirstColumn="0" w:lastRowLastColumn="0"/>
            </w:pPr>
            <w:r>
              <w:rPr>
                <w:rFonts w:ascii="Arial Narrow" w:hAnsi="Arial Narrow" w:cs="Arial"/>
                <w:lang w:val="es-ES"/>
              </w:rPr>
              <w:t>21</w:t>
            </w:r>
            <w:r w:rsidRPr="00BC02D1">
              <w:rPr>
                <w:rFonts w:ascii="Arial Narrow" w:hAnsi="Arial Narrow" w:cs="Arial"/>
                <w:lang w:val="es-ES"/>
              </w:rPr>
              <w:t xml:space="preserve"> de noviembre</w:t>
            </w:r>
          </w:p>
        </w:tc>
        <w:tc>
          <w:tcPr>
            <w:tcW w:w="2941" w:type="dxa"/>
          </w:tcPr>
          <w:p w:rsidR="00B7614B" w:rsidRPr="0001499C" w:rsidRDefault="00B7614B" w:rsidP="007E53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Pr>
                <w:rFonts w:ascii="Arial Narrow" w:hAnsi="Arial Narrow" w:cs="Arial"/>
                <w:lang w:val="es-ES"/>
              </w:rPr>
              <w:t xml:space="preserve">7:30 AM a 4 </w:t>
            </w:r>
            <w:r w:rsidRPr="0001499C">
              <w:rPr>
                <w:rFonts w:ascii="Arial Narrow" w:hAnsi="Arial Narrow" w:cs="Arial"/>
                <w:lang w:val="es-ES"/>
              </w:rPr>
              <w:t>PM</w:t>
            </w:r>
          </w:p>
        </w:tc>
      </w:tr>
      <w:tr w:rsidR="00B7614B" w:rsidRPr="0001499C" w:rsidTr="007E53D7">
        <w:tc>
          <w:tcPr>
            <w:cnfStyle w:val="001000000000" w:firstRow="0" w:lastRow="0" w:firstColumn="1" w:lastColumn="0" w:oddVBand="0" w:evenVBand="0" w:oddHBand="0" w:evenHBand="0" w:firstRowFirstColumn="0" w:firstRowLastColumn="0" w:lastRowFirstColumn="0" w:lastRowLastColumn="0"/>
            <w:tcW w:w="2945" w:type="dxa"/>
          </w:tcPr>
          <w:p w:rsidR="00B7614B" w:rsidRPr="0001499C" w:rsidRDefault="00B7614B" w:rsidP="007E53D7">
            <w:pPr>
              <w:jc w:val="center"/>
              <w:rPr>
                <w:rFonts w:ascii="Arial Narrow" w:hAnsi="Arial Narrow" w:cs="Arial"/>
                <w:lang w:val="es-ES"/>
              </w:rPr>
            </w:pPr>
            <w:r>
              <w:rPr>
                <w:rFonts w:ascii="Arial Narrow" w:hAnsi="Arial Narrow" w:cs="Arial"/>
                <w:lang w:val="es-ES"/>
              </w:rPr>
              <w:t xml:space="preserve">Medellín </w:t>
            </w:r>
          </w:p>
        </w:tc>
        <w:tc>
          <w:tcPr>
            <w:tcW w:w="2942" w:type="dxa"/>
          </w:tcPr>
          <w:p w:rsidR="00B7614B" w:rsidRDefault="00B7614B" w:rsidP="007E53D7">
            <w:pPr>
              <w:jc w:val="center"/>
              <w:cnfStyle w:val="000000000000" w:firstRow="0" w:lastRow="0" w:firstColumn="0" w:lastColumn="0" w:oddVBand="0" w:evenVBand="0" w:oddHBand="0" w:evenHBand="0" w:firstRowFirstColumn="0" w:firstRowLastColumn="0" w:lastRowFirstColumn="0" w:lastRowLastColumn="0"/>
            </w:pPr>
            <w:r>
              <w:rPr>
                <w:rFonts w:ascii="Arial Narrow" w:hAnsi="Arial Narrow" w:cs="Arial"/>
                <w:lang w:val="es-ES"/>
              </w:rPr>
              <w:t>23</w:t>
            </w:r>
            <w:r w:rsidRPr="00BC02D1">
              <w:rPr>
                <w:rFonts w:ascii="Arial Narrow" w:hAnsi="Arial Narrow" w:cs="Arial"/>
                <w:lang w:val="es-ES"/>
              </w:rPr>
              <w:t xml:space="preserve"> de noviembre</w:t>
            </w:r>
          </w:p>
        </w:tc>
        <w:tc>
          <w:tcPr>
            <w:tcW w:w="2941" w:type="dxa"/>
          </w:tcPr>
          <w:p w:rsidR="00B7614B" w:rsidRPr="0001499C" w:rsidRDefault="00B7614B" w:rsidP="007E53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lang w:val="es-ES"/>
              </w:rPr>
            </w:pPr>
            <w:r>
              <w:rPr>
                <w:rFonts w:ascii="Arial Narrow" w:hAnsi="Arial Narrow" w:cs="Arial"/>
                <w:lang w:val="es-ES"/>
              </w:rPr>
              <w:t xml:space="preserve">7:30 AM a 4 </w:t>
            </w:r>
            <w:r w:rsidRPr="0001499C">
              <w:rPr>
                <w:rFonts w:ascii="Arial Narrow" w:hAnsi="Arial Narrow" w:cs="Arial"/>
                <w:lang w:val="es-ES"/>
              </w:rPr>
              <w:t>PM</w:t>
            </w:r>
          </w:p>
        </w:tc>
      </w:tr>
      <w:tr w:rsidR="00B7614B" w:rsidRPr="0001499C" w:rsidTr="007E5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rsidR="00B7614B" w:rsidRPr="0001499C" w:rsidRDefault="00B7614B" w:rsidP="007E53D7">
            <w:pPr>
              <w:jc w:val="center"/>
              <w:rPr>
                <w:rFonts w:ascii="Arial Narrow" w:hAnsi="Arial Narrow" w:cs="Arial"/>
                <w:lang w:val="es-ES"/>
              </w:rPr>
            </w:pPr>
            <w:r>
              <w:rPr>
                <w:rFonts w:ascii="Arial Narrow" w:hAnsi="Arial Narrow" w:cs="Arial"/>
                <w:lang w:val="es-ES"/>
              </w:rPr>
              <w:t>Barranquilla</w:t>
            </w:r>
          </w:p>
        </w:tc>
        <w:tc>
          <w:tcPr>
            <w:tcW w:w="2942" w:type="dxa"/>
          </w:tcPr>
          <w:p w:rsidR="00B7614B" w:rsidRDefault="00B7614B" w:rsidP="007E53D7">
            <w:pPr>
              <w:jc w:val="center"/>
              <w:cnfStyle w:val="000000100000" w:firstRow="0" w:lastRow="0" w:firstColumn="0" w:lastColumn="0" w:oddVBand="0" w:evenVBand="0" w:oddHBand="1" w:evenHBand="0" w:firstRowFirstColumn="0" w:firstRowLastColumn="0" w:lastRowFirstColumn="0" w:lastRowLastColumn="0"/>
            </w:pPr>
            <w:r>
              <w:rPr>
                <w:rFonts w:ascii="Arial Narrow" w:hAnsi="Arial Narrow" w:cs="Arial"/>
                <w:lang w:val="es-ES"/>
              </w:rPr>
              <w:t>26</w:t>
            </w:r>
            <w:r w:rsidRPr="00BC02D1">
              <w:rPr>
                <w:rFonts w:ascii="Arial Narrow" w:hAnsi="Arial Narrow" w:cs="Arial"/>
                <w:lang w:val="es-ES"/>
              </w:rPr>
              <w:t xml:space="preserve"> de noviembre</w:t>
            </w:r>
          </w:p>
        </w:tc>
        <w:tc>
          <w:tcPr>
            <w:tcW w:w="2941" w:type="dxa"/>
          </w:tcPr>
          <w:p w:rsidR="00B7614B" w:rsidRPr="0001499C" w:rsidRDefault="00B7614B" w:rsidP="007E53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Pr>
                <w:rFonts w:ascii="Arial Narrow" w:hAnsi="Arial Narrow" w:cs="Arial"/>
                <w:lang w:val="es-ES"/>
              </w:rPr>
              <w:t xml:space="preserve">7:30 AM a 4 </w:t>
            </w:r>
            <w:r w:rsidRPr="0001499C">
              <w:rPr>
                <w:rFonts w:ascii="Arial Narrow" w:hAnsi="Arial Narrow" w:cs="Arial"/>
                <w:lang w:val="es-ES"/>
              </w:rPr>
              <w:t>PM</w:t>
            </w:r>
          </w:p>
        </w:tc>
      </w:tr>
    </w:tbl>
    <w:p w:rsidR="00B7614B" w:rsidRDefault="00B7614B" w:rsidP="00B7614B">
      <w:pPr>
        <w:spacing w:after="0" w:line="240" w:lineRule="auto"/>
        <w:jc w:val="both"/>
        <w:rPr>
          <w:rFonts w:ascii="Arial" w:hAnsi="Arial" w:cs="Arial"/>
          <w:sz w:val="24"/>
          <w:szCs w:val="24"/>
          <w:lang w:val="es-ES"/>
        </w:rPr>
      </w:pPr>
    </w:p>
    <w:p w:rsidR="00B7614B" w:rsidRDefault="00B7614B" w:rsidP="0001499C">
      <w:pPr>
        <w:spacing w:after="0" w:line="240" w:lineRule="auto"/>
        <w:jc w:val="both"/>
        <w:rPr>
          <w:rFonts w:ascii="Arial Narrow" w:hAnsi="Arial Narrow" w:cs="Arial"/>
          <w:b/>
          <w:color w:val="7030A0"/>
          <w:lang w:val="es-ES"/>
        </w:rPr>
      </w:pPr>
    </w:p>
    <w:p w:rsidR="0001499C" w:rsidRPr="00066CD0" w:rsidRDefault="0001499C" w:rsidP="0001499C">
      <w:pPr>
        <w:spacing w:after="0" w:line="240" w:lineRule="auto"/>
        <w:jc w:val="both"/>
        <w:rPr>
          <w:rFonts w:ascii="Arial Narrow" w:hAnsi="Arial Narrow" w:cs="Arial"/>
          <w:b/>
          <w:color w:val="7030A0"/>
          <w:lang w:val="es-ES"/>
        </w:rPr>
      </w:pPr>
      <w:r>
        <w:rPr>
          <w:rFonts w:ascii="Arial Narrow" w:hAnsi="Arial Narrow" w:cs="Arial"/>
          <w:b/>
          <w:color w:val="7030A0"/>
          <w:lang w:val="es-ES"/>
        </w:rPr>
        <w:t>OTRAS CARACTERÍSTICAS</w:t>
      </w:r>
    </w:p>
    <w:p w:rsidR="00066CD0" w:rsidRPr="0001499C" w:rsidRDefault="00066CD0" w:rsidP="0001499C">
      <w:pPr>
        <w:spacing w:after="0" w:line="240" w:lineRule="auto"/>
        <w:jc w:val="both"/>
        <w:rPr>
          <w:rFonts w:ascii="Arial Narrow" w:hAnsi="Arial Narrow" w:cs="Arial"/>
          <w:sz w:val="24"/>
          <w:szCs w:val="24"/>
          <w:lang w:val="es-ES"/>
        </w:rPr>
      </w:pPr>
    </w:p>
    <w:p w:rsidR="009211CF" w:rsidRDefault="009211CF" w:rsidP="009211CF">
      <w:pPr>
        <w:pStyle w:val="Prrafodelista"/>
        <w:numPr>
          <w:ilvl w:val="0"/>
          <w:numId w:val="33"/>
        </w:numPr>
        <w:spacing w:after="240" w:line="240" w:lineRule="auto"/>
        <w:ind w:left="714" w:hanging="357"/>
        <w:contextualSpacing w:val="0"/>
        <w:jc w:val="both"/>
        <w:rPr>
          <w:rFonts w:ascii="Arial Narrow" w:hAnsi="Arial Narrow" w:cs="Arial"/>
          <w:lang w:val="es-ES"/>
        </w:rPr>
      </w:pPr>
      <w:r w:rsidRPr="009211CF">
        <w:rPr>
          <w:rFonts w:ascii="Arial Narrow" w:hAnsi="Arial Narrow" w:cs="Arial"/>
          <w:lang w:val="es-ES"/>
        </w:rPr>
        <w:t>Las personas que asistan de forma presencial a todas las jornadas del seminario recibirán un certificado que acredita su participación.</w:t>
      </w:r>
    </w:p>
    <w:p w:rsidR="0001499C" w:rsidRPr="00427120" w:rsidRDefault="0001499C" w:rsidP="00427120">
      <w:pPr>
        <w:pStyle w:val="Prrafodelista"/>
        <w:numPr>
          <w:ilvl w:val="0"/>
          <w:numId w:val="33"/>
        </w:numPr>
        <w:spacing w:after="240" w:line="240" w:lineRule="auto"/>
        <w:ind w:left="714" w:hanging="357"/>
        <w:contextualSpacing w:val="0"/>
        <w:jc w:val="both"/>
        <w:rPr>
          <w:rFonts w:ascii="Arial Narrow" w:hAnsi="Arial Narrow" w:cs="Arial"/>
          <w:lang w:val="es-ES"/>
        </w:rPr>
      </w:pPr>
      <w:r w:rsidRPr="009211CF">
        <w:rPr>
          <w:rFonts w:ascii="Arial Narrow" w:hAnsi="Arial Narrow" w:cs="Arial"/>
          <w:lang w:val="es-ES"/>
        </w:rPr>
        <w:t xml:space="preserve">El proceso de </w:t>
      </w:r>
      <w:r w:rsidR="00315126" w:rsidRPr="009211CF">
        <w:rPr>
          <w:rFonts w:ascii="Arial Narrow" w:hAnsi="Arial Narrow" w:cs="Arial"/>
          <w:lang w:val="es-ES"/>
        </w:rPr>
        <w:t>entrenamiento</w:t>
      </w:r>
      <w:r w:rsidRPr="009211CF">
        <w:rPr>
          <w:rFonts w:ascii="Arial Narrow" w:hAnsi="Arial Narrow" w:cs="Arial"/>
          <w:lang w:val="es-ES"/>
        </w:rPr>
        <w:t xml:space="preserve"> es en inglés con traducción simultánea</w:t>
      </w:r>
    </w:p>
    <w:p w:rsidR="00315126" w:rsidRPr="00A53B2F" w:rsidRDefault="008848B2" w:rsidP="00315126">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 xml:space="preserve">2.  </w:t>
      </w:r>
      <w:r w:rsidR="00315126">
        <w:rPr>
          <w:rFonts w:ascii="Arial Narrow" w:hAnsi="Arial Narrow"/>
          <w:b/>
          <w:lang w:val="es-CO"/>
        </w:rPr>
        <w:t>DIRIGIDO A</w:t>
      </w:r>
    </w:p>
    <w:p w:rsidR="00315126" w:rsidRPr="00A53B2F" w:rsidRDefault="00315126" w:rsidP="00315126">
      <w:pPr>
        <w:spacing w:after="0" w:line="240" w:lineRule="auto"/>
        <w:jc w:val="both"/>
        <w:rPr>
          <w:rFonts w:ascii="Arial Narrow" w:hAnsi="Arial Narrow" w:cs="Arial"/>
          <w:lang w:val="es-ES"/>
        </w:rPr>
      </w:pPr>
    </w:p>
    <w:p w:rsidR="00315126" w:rsidRPr="006A7DB4" w:rsidRDefault="00315126" w:rsidP="00315126">
      <w:pPr>
        <w:spacing w:after="0" w:line="240" w:lineRule="auto"/>
        <w:jc w:val="both"/>
        <w:rPr>
          <w:rFonts w:ascii="Arial Narrow" w:hAnsi="Arial Narrow" w:cs="Arial"/>
          <w:lang w:val="es-ES"/>
        </w:rPr>
      </w:pPr>
      <w:r w:rsidRPr="006A7DB4">
        <w:rPr>
          <w:rFonts w:ascii="Arial Narrow" w:hAnsi="Arial Narrow" w:cs="Arial"/>
          <w:lang w:val="es-ES"/>
        </w:rPr>
        <w:t>Las personas que se postulen al proceso de entrenamiento deberán cumplir con los siguientes requisitos:</w:t>
      </w:r>
    </w:p>
    <w:p w:rsidR="00315126" w:rsidRPr="006A7DB4" w:rsidRDefault="00315126" w:rsidP="00315126">
      <w:pPr>
        <w:spacing w:after="0" w:line="240" w:lineRule="auto"/>
        <w:jc w:val="both"/>
        <w:rPr>
          <w:rFonts w:ascii="Arial Narrow" w:hAnsi="Arial Narrow" w:cs="Arial"/>
          <w:lang w:val="es-ES"/>
        </w:rPr>
      </w:pPr>
    </w:p>
    <w:p w:rsidR="00315126" w:rsidRPr="006A7DB4" w:rsidRDefault="00315126" w:rsidP="00315126">
      <w:pPr>
        <w:pStyle w:val="Prrafodelista"/>
        <w:numPr>
          <w:ilvl w:val="0"/>
          <w:numId w:val="16"/>
        </w:numPr>
        <w:spacing w:after="0" w:line="240" w:lineRule="auto"/>
        <w:jc w:val="both"/>
        <w:rPr>
          <w:rFonts w:ascii="Arial Narrow" w:hAnsi="Arial Narrow" w:cs="Arial"/>
          <w:lang w:val="es-ES"/>
        </w:rPr>
      </w:pPr>
      <w:r w:rsidRPr="006A7DB4">
        <w:rPr>
          <w:rFonts w:ascii="Arial Narrow" w:hAnsi="Arial Narrow" w:cs="Arial"/>
          <w:lang w:val="es-ES"/>
        </w:rPr>
        <w:t xml:space="preserve">Tener un título </w:t>
      </w:r>
      <w:r w:rsidR="009211CF">
        <w:rPr>
          <w:rFonts w:ascii="Arial Narrow" w:hAnsi="Arial Narrow" w:cs="Arial"/>
          <w:lang w:val="es-ES"/>
        </w:rPr>
        <w:t>profesional</w:t>
      </w:r>
      <w:r w:rsidRPr="006A7DB4">
        <w:rPr>
          <w:rFonts w:ascii="Arial Narrow" w:hAnsi="Arial Narrow" w:cs="Arial"/>
          <w:lang w:val="es-ES"/>
        </w:rPr>
        <w:t xml:space="preserve"> en cualquier disciplina.</w:t>
      </w:r>
    </w:p>
    <w:p w:rsidR="00315126" w:rsidRPr="006A7DB4" w:rsidRDefault="00315126" w:rsidP="00315126">
      <w:pPr>
        <w:pStyle w:val="Prrafodelista"/>
        <w:numPr>
          <w:ilvl w:val="0"/>
          <w:numId w:val="16"/>
        </w:numPr>
        <w:spacing w:after="0" w:line="240" w:lineRule="auto"/>
        <w:jc w:val="both"/>
        <w:rPr>
          <w:rFonts w:ascii="Arial Narrow" w:hAnsi="Arial Narrow" w:cs="Arial"/>
          <w:lang w:val="es-ES"/>
        </w:rPr>
      </w:pPr>
      <w:r w:rsidRPr="006A7DB4">
        <w:rPr>
          <w:rFonts w:ascii="Arial Narrow" w:hAnsi="Arial Narrow" w:cs="Arial"/>
          <w:lang w:val="es-ES"/>
        </w:rPr>
        <w:t>Pertenecer a través de contrato formal (de trabajo o de prestación de servicios) a una empresa de la industria TI.</w:t>
      </w:r>
    </w:p>
    <w:p w:rsidR="00315126" w:rsidRPr="006A7DB4" w:rsidRDefault="00315126" w:rsidP="00315126">
      <w:pPr>
        <w:pStyle w:val="Prrafodelista"/>
        <w:numPr>
          <w:ilvl w:val="0"/>
          <w:numId w:val="16"/>
        </w:numPr>
        <w:spacing w:after="0" w:line="240" w:lineRule="auto"/>
        <w:jc w:val="both"/>
        <w:rPr>
          <w:rFonts w:ascii="Arial Narrow" w:hAnsi="Arial Narrow" w:cs="Arial"/>
          <w:lang w:val="es-ES"/>
        </w:rPr>
      </w:pPr>
      <w:r w:rsidRPr="006A7DB4">
        <w:rPr>
          <w:rFonts w:ascii="Arial Narrow" w:hAnsi="Arial Narrow" w:cs="Arial"/>
          <w:lang w:val="es-ES"/>
        </w:rPr>
        <w:t>Trabajar en áreas rela</w:t>
      </w:r>
      <w:r w:rsidR="009211CF">
        <w:rPr>
          <w:rFonts w:ascii="Arial Narrow" w:hAnsi="Arial Narrow" w:cs="Arial"/>
          <w:lang w:val="es-ES"/>
        </w:rPr>
        <w:t xml:space="preserve">cionadas con la gerencia y/o </w:t>
      </w:r>
      <w:r w:rsidRPr="006A7DB4">
        <w:rPr>
          <w:rFonts w:ascii="Arial Narrow" w:hAnsi="Arial Narrow" w:cs="Arial"/>
          <w:lang w:val="es-ES"/>
        </w:rPr>
        <w:t>mercadeo y/o ventas de la compañía.</w:t>
      </w:r>
    </w:p>
    <w:p w:rsidR="00315126" w:rsidRPr="006A7DB4" w:rsidRDefault="00315126" w:rsidP="00315126">
      <w:pPr>
        <w:spacing w:after="0" w:line="240" w:lineRule="auto"/>
        <w:jc w:val="both"/>
        <w:rPr>
          <w:rFonts w:ascii="Arial Narrow" w:hAnsi="Arial Narrow" w:cs="Arial"/>
          <w:lang w:val="es-ES"/>
        </w:rPr>
      </w:pPr>
    </w:p>
    <w:p w:rsidR="00315126" w:rsidRPr="006A7DB4" w:rsidRDefault="00315126" w:rsidP="00315126">
      <w:pPr>
        <w:spacing w:after="0" w:line="240" w:lineRule="auto"/>
        <w:jc w:val="both"/>
        <w:rPr>
          <w:rFonts w:ascii="Arial Narrow" w:hAnsi="Arial Narrow" w:cs="Arial"/>
          <w:lang w:val="es-ES"/>
        </w:rPr>
      </w:pPr>
      <w:r w:rsidRPr="006A7DB4">
        <w:rPr>
          <w:rFonts w:ascii="Arial Narrow" w:hAnsi="Arial Narrow" w:cs="Arial"/>
          <w:lang w:val="es-ES"/>
        </w:rPr>
        <w:t>Las empresas a las que estén vinculados los profesionales candidatos al proceso de formación, deberán cumplir las siguientes condiciones:</w:t>
      </w:r>
    </w:p>
    <w:p w:rsidR="00315126" w:rsidRPr="006A7DB4" w:rsidRDefault="00315126" w:rsidP="00315126">
      <w:pPr>
        <w:spacing w:after="0" w:line="240" w:lineRule="auto"/>
        <w:jc w:val="both"/>
        <w:rPr>
          <w:rFonts w:ascii="Arial Narrow" w:hAnsi="Arial Narrow" w:cs="Arial"/>
          <w:lang w:val="es-ES"/>
        </w:rPr>
      </w:pPr>
    </w:p>
    <w:p w:rsidR="00AB277D" w:rsidRPr="00427120" w:rsidRDefault="00AB277D" w:rsidP="00E90E0C">
      <w:pPr>
        <w:pStyle w:val="Prrafodelista"/>
        <w:numPr>
          <w:ilvl w:val="0"/>
          <w:numId w:val="17"/>
        </w:numPr>
        <w:spacing w:after="0" w:line="240" w:lineRule="auto"/>
        <w:jc w:val="both"/>
        <w:rPr>
          <w:rFonts w:ascii="Arial Narrow" w:hAnsi="Arial Narrow" w:cs="Arial"/>
          <w:lang w:val="es-ES"/>
        </w:rPr>
      </w:pPr>
      <w:r w:rsidRPr="006A7DB4">
        <w:rPr>
          <w:rFonts w:ascii="Arial Narrow" w:hAnsi="Arial Narrow" w:cs="Arial"/>
          <w:lang w:val="es-ES"/>
        </w:rPr>
        <w:t xml:space="preserve">Empresas constituidas como personas jurídicas y establecidas como sociedades mercantiles pertenecientes a la industria de tecnologías de la información, domiciliadas en Colombia, las cuales deberán evidenciar que realizan una o varias de las siguientes actividades económicas a través de su objeto social: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t xml:space="preserve">Desarrollo de software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t xml:space="preserve">Desarrollo de aplicaciones informáticas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t>Diseño y desarrollo de páginas web</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t xml:space="preserve">Administración de bases de datos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proofErr w:type="spellStart"/>
      <w:r w:rsidRPr="006A7DB4">
        <w:rPr>
          <w:rFonts w:ascii="Arial Narrow" w:hAnsi="Arial Narrow" w:cs="Arial"/>
          <w:lang w:val="es-ES"/>
        </w:rPr>
        <w:t>Testing</w:t>
      </w:r>
      <w:proofErr w:type="spellEnd"/>
      <w:r w:rsidRPr="006A7DB4">
        <w:rPr>
          <w:rFonts w:ascii="Arial Narrow" w:hAnsi="Arial Narrow" w:cs="Arial"/>
          <w:lang w:val="es-ES"/>
        </w:rPr>
        <w:t xml:space="preserve">, entendido como como los servicios orientados a la realización de pruebas a los sistemas de información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lastRenderedPageBreak/>
        <w:t xml:space="preserve">Tercerización de servicios relacionados con las tecnologías de información (ITO)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t xml:space="preserve">Alojamiento de datos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t xml:space="preserve">Gerencia de proyectos de TI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t xml:space="preserve">Actividades de consultoría informática y actividades de administración de instalaciones informáticas </w:t>
      </w:r>
    </w:p>
    <w:p w:rsidR="00AB277D" w:rsidRPr="006A7DB4" w:rsidRDefault="00AB277D" w:rsidP="00315126">
      <w:pPr>
        <w:pStyle w:val="Prrafodelista"/>
        <w:numPr>
          <w:ilvl w:val="0"/>
          <w:numId w:val="18"/>
        </w:numPr>
        <w:spacing w:after="0" w:line="240" w:lineRule="auto"/>
        <w:jc w:val="both"/>
        <w:rPr>
          <w:rFonts w:ascii="Arial Narrow" w:hAnsi="Arial Narrow" w:cs="Arial"/>
          <w:lang w:val="es-ES"/>
        </w:rPr>
      </w:pPr>
      <w:r w:rsidRPr="006A7DB4">
        <w:rPr>
          <w:rFonts w:ascii="Arial Narrow" w:hAnsi="Arial Narrow" w:cs="Arial"/>
          <w:lang w:val="es-ES"/>
        </w:rPr>
        <w:t xml:space="preserve">Diseño </w:t>
      </w:r>
      <w:r w:rsidR="009211CF">
        <w:rPr>
          <w:rFonts w:ascii="Arial Narrow" w:hAnsi="Arial Narrow" w:cs="Arial"/>
          <w:lang w:val="es-ES"/>
        </w:rPr>
        <w:t xml:space="preserve">y </w:t>
      </w:r>
      <w:r w:rsidRPr="006A7DB4">
        <w:rPr>
          <w:rFonts w:ascii="Arial Narrow" w:hAnsi="Arial Narrow" w:cs="Arial"/>
          <w:lang w:val="es-ES"/>
        </w:rPr>
        <w:t xml:space="preserve">desarrollo de videojuegos </w:t>
      </w:r>
    </w:p>
    <w:p w:rsidR="00AB277D" w:rsidRPr="006A7DB4" w:rsidRDefault="00AB277D" w:rsidP="00AB277D">
      <w:pPr>
        <w:spacing w:after="0" w:line="240" w:lineRule="auto"/>
        <w:jc w:val="both"/>
        <w:rPr>
          <w:rFonts w:ascii="Arial Narrow" w:hAnsi="Arial Narrow" w:cs="Arial"/>
          <w:lang w:val="es-ES"/>
        </w:rPr>
      </w:pPr>
    </w:p>
    <w:p w:rsidR="00AB277D" w:rsidRPr="006A7DB4" w:rsidRDefault="00AB277D" w:rsidP="00315126">
      <w:pPr>
        <w:pStyle w:val="Prrafodelista"/>
        <w:numPr>
          <w:ilvl w:val="0"/>
          <w:numId w:val="17"/>
        </w:numPr>
        <w:spacing w:after="0" w:line="240" w:lineRule="auto"/>
        <w:jc w:val="both"/>
        <w:rPr>
          <w:rFonts w:ascii="Arial Narrow" w:hAnsi="Arial Narrow" w:cs="Arial"/>
          <w:lang w:val="es-ES"/>
        </w:rPr>
      </w:pPr>
      <w:r w:rsidRPr="006A7DB4">
        <w:rPr>
          <w:rFonts w:ascii="Arial Narrow" w:hAnsi="Arial Narrow" w:cs="Arial"/>
          <w:lang w:val="es-ES"/>
        </w:rPr>
        <w:t>Que cuente con un producto y/o s</w:t>
      </w:r>
      <w:r w:rsidR="00315126" w:rsidRPr="006A7DB4">
        <w:rPr>
          <w:rFonts w:ascii="Arial Narrow" w:hAnsi="Arial Narrow" w:cs="Arial"/>
          <w:lang w:val="es-ES"/>
        </w:rPr>
        <w:t>ervicio validado por el mercado.</w:t>
      </w:r>
    </w:p>
    <w:p w:rsidR="00315126" w:rsidRPr="006A7DB4" w:rsidRDefault="00315126" w:rsidP="00315126">
      <w:pPr>
        <w:spacing w:after="0" w:line="240" w:lineRule="auto"/>
        <w:ind w:left="360"/>
        <w:jc w:val="both"/>
        <w:rPr>
          <w:rFonts w:ascii="Arial Narrow" w:hAnsi="Arial Narrow" w:cs="Arial"/>
          <w:lang w:val="es-ES"/>
        </w:rPr>
      </w:pPr>
    </w:p>
    <w:p w:rsidR="00AB277D" w:rsidRDefault="00AB277D" w:rsidP="00315126">
      <w:pPr>
        <w:pStyle w:val="Prrafodelista"/>
        <w:numPr>
          <w:ilvl w:val="0"/>
          <w:numId w:val="17"/>
        </w:numPr>
        <w:spacing w:after="0" w:line="240" w:lineRule="auto"/>
        <w:jc w:val="both"/>
        <w:rPr>
          <w:rFonts w:ascii="Arial Narrow" w:hAnsi="Arial Narrow" w:cs="Arial"/>
          <w:lang w:val="es-ES"/>
        </w:rPr>
      </w:pPr>
      <w:r w:rsidRPr="006A7DB4">
        <w:rPr>
          <w:rFonts w:ascii="Arial Narrow" w:hAnsi="Arial Narrow" w:cs="Arial"/>
          <w:lang w:val="es-ES"/>
        </w:rPr>
        <w:t xml:space="preserve">Que </w:t>
      </w:r>
      <w:r w:rsidR="009211CF">
        <w:rPr>
          <w:rFonts w:ascii="Arial Narrow" w:hAnsi="Arial Narrow" w:cs="Arial"/>
          <w:lang w:val="es-ES"/>
        </w:rPr>
        <w:t>c</w:t>
      </w:r>
      <w:r w:rsidRPr="006A7DB4">
        <w:rPr>
          <w:rFonts w:ascii="Arial Narrow" w:hAnsi="Arial Narrow" w:cs="Arial"/>
          <w:lang w:val="es-ES"/>
        </w:rPr>
        <w:t>uente con un equipo directivo dispuesto a participar en todas las etapas del entrenamiento.</w:t>
      </w:r>
    </w:p>
    <w:p w:rsidR="00AB277D" w:rsidRPr="00427120" w:rsidRDefault="00AB277D" w:rsidP="00427120">
      <w:pPr>
        <w:spacing w:after="0" w:line="240" w:lineRule="auto"/>
        <w:jc w:val="both"/>
        <w:rPr>
          <w:rFonts w:ascii="Arial Narrow" w:hAnsi="Arial Narrow" w:cs="Arial"/>
          <w:b/>
          <w:sz w:val="24"/>
          <w:szCs w:val="24"/>
          <w:lang w:val="es-ES"/>
        </w:rPr>
      </w:pPr>
    </w:p>
    <w:p w:rsidR="00315126" w:rsidRPr="00A53B2F" w:rsidRDefault="008848B2" w:rsidP="00315126">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 xml:space="preserve">3. </w:t>
      </w:r>
      <w:r w:rsidR="00315126">
        <w:rPr>
          <w:rFonts w:ascii="Arial Narrow" w:hAnsi="Arial Narrow"/>
          <w:b/>
          <w:lang w:val="es-CO"/>
        </w:rPr>
        <w:t>DOCUMENTACIÓN REQUERIDA</w:t>
      </w:r>
    </w:p>
    <w:p w:rsidR="00315126" w:rsidRPr="00A53B2F" w:rsidRDefault="00315126" w:rsidP="00315126">
      <w:pPr>
        <w:spacing w:after="0" w:line="240" w:lineRule="auto"/>
        <w:jc w:val="both"/>
        <w:rPr>
          <w:rFonts w:ascii="Arial Narrow" w:hAnsi="Arial Narrow" w:cs="Arial"/>
          <w:lang w:val="es-ES"/>
        </w:rPr>
      </w:pPr>
    </w:p>
    <w:p w:rsidR="009211CF" w:rsidRDefault="009211CF" w:rsidP="009211CF">
      <w:pPr>
        <w:spacing w:after="0" w:line="240" w:lineRule="auto"/>
        <w:jc w:val="both"/>
        <w:rPr>
          <w:rFonts w:ascii="Arial Narrow" w:hAnsi="Arial Narrow" w:cs="Arial"/>
          <w:lang w:val="es-ES"/>
        </w:rPr>
      </w:pPr>
      <w:r>
        <w:rPr>
          <w:rFonts w:ascii="Arial Narrow" w:hAnsi="Arial Narrow" w:cs="Arial"/>
          <w:lang w:val="es-ES"/>
        </w:rPr>
        <w:t xml:space="preserve">Para que la postulación sea </w:t>
      </w:r>
      <w:r w:rsidR="00427120">
        <w:rPr>
          <w:rFonts w:ascii="Arial Narrow" w:hAnsi="Arial Narrow" w:cs="Arial"/>
          <w:lang w:val="es-ES"/>
        </w:rPr>
        <w:t xml:space="preserve">evaluada, deberá cumplir con la siguiente documentación: </w:t>
      </w:r>
    </w:p>
    <w:p w:rsidR="00427120" w:rsidRPr="009211CF" w:rsidRDefault="00427120" w:rsidP="009211CF">
      <w:pPr>
        <w:spacing w:after="0" w:line="240" w:lineRule="auto"/>
        <w:jc w:val="both"/>
        <w:rPr>
          <w:rFonts w:ascii="Arial Narrow" w:hAnsi="Arial Narrow" w:cs="Arial"/>
          <w:lang w:val="es-ES"/>
        </w:rPr>
      </w:pPr>
    </w:p>
    <w:p w:rsidR="005D2BC2" w:rsidRDefault="00AB277D" w:rsidP="009851F1">
      <w:pPr>
        <w:pStyle w:val="Prrafodelista"/>
        <w:numPr>
          <w:ilvl w:val="0"/>
          <w:numId w:val="19"/>
        </w:numPr>
        <w:spacing w:after="0" w:line="240" w:lineRule="auto"/>
        <w:jc w:val="both"/>
        <w:rPr>
          <w:rFonts w:ascii="Arial Narrow" w:hAnsi="Arial Narrow" w:cs="Arial"/>
          <w:lang w:val="es-ES"/>
        </w:rPr>
      </w:pPr>
      <w:r w:rsidRPr="0066346A">
        <w:rPr>
          <w:rFonts w:ascii="Arial Narrow" w:hAnsi="Arial Narrow" w:cs="Arial"/>
          <w:lang w:val="es-ES"/>
        </w:rPr>
        <w:t>Formulario de registro</w:t>
      </w:r>
      <w:r w:rsidR="0066346A">
        <w:rPr>
          <w:rFonts w:ascii="Arial Narrow" w:hAnsi="Arial Narrow" w:cs="Arial"/>
          <w:lang w:val="es-ES"/>
        </w:rPr>
        <w:t xml:space="preserve">: este se diligenciará en línea a través del siguiente link: (link) </w:t>
      </w:r>
    </w:p>
    <w:p w:rsidR="0066346A" w:rsidRDefault="0066346A" w:rsidP="0066346A">
      <w:pPr>
        <w:spacing w:after="0" w:line="240" w:lineRule="auto"/>
        <w:jc w:val="both"/>
        <w:rPr>
          <w:rFonts w:ascii="Arial Narrow" w:hAnsi="Arial Narrow" w:cs="Arial"/>
          <w:lang w:val="es-ES"/>
        </w:rPr>
      </w:pPr>
    </w:p>
    <w:p w:rsidR="0066346A" w:rsidRPr="0066346A" w:rsidRDefault="0066346A" w:rsidP="0066346A">
      <w:pPr>
        <w:pStyle w:val="Prrafodelista"/>
        <w:numPr>
          <w:ilvl w:val="0"/>
          <w:numId w:val="19"/>
        </w:numPr>
        <w:spacing w:after="0" w:line="240" w:lineRule="auto"/>
        <w:jc w:val="both"/>
        <w:rPr>
          <w:rFonts w:ascii="Arial Narrow" w:hAnsi="Arial Narrow" w:cs="Arial"/>
          <w:b/>
          <w:lang w:val="es-ES"/>
        </w:rPr>
      </w:pPr>
      <w:r>
        <w:rPr>
          <w:rFonts w:ascii="Arial Narrow" w:hAnsi="Arial Narrow" w:cs="Arial"/>
          <w:lang w:val="es-ES"/>
        </w:rPr>
        <w:t>C</w:t>
      </w:r>
      <w:r w:rsidRPr="0066346A">
        <w:rPr>
          <w:rFonts w:ascii="Arial Narrow" w:hAnsi="Arial Narrow" w:cs="Arial"/>
          <w:lang w:val="es-ES"/>
        </w:rPr>
        <w:t>arta de compromiso de la empresa, presentando al o los participante</w:t>
      </w:r>
      <w:r>
        <w:rPr>
          <w:rFonts w:ascii="Arial Narrow" w:hAnsi="Arial Narrow" w:cs="Arial"/>
          <w:lang w:val="es-ES"/>
        </w:rPr>
        <w:t>s en el taller: descargar aquí y</w:t>
      </w:r>
      <w:r w:rsidRPr="0066346A">
        <w:rPr>
          <w:rFonts w:ascii="Arial Narrow" w:hAnsi="Arial Narrow" w:cs="Arial"/>
          <w:lang w:val="es-ES"/>
        </w:rPr>
        <w:t xml:space="preserve"> </w:t>
      </w:r>
      <w:r>
        <w:rPr>
          <w:rFonts w:ascii="Arial Narrow" w:hAnsi="Arial Narrow" w:cs="Arial"/>
          <w:lang w:val="es-ES"/>
        </w:rPr>
        <w:t xml:space="preserve">enviar en PDF a los correos </w:t>
      </w:r>
      <w:hyperlink r:id="rId9" w:history="1">
        <w:r w:rsidRPr="006E77E6">
          <w:rPr>
            <w:rStyle w:val="Hipervnculo"/>
            <w:rFonts w:ascii="Arial Narrow" w:hAnsi="Arial Narrow" w:cs="Arial"/>
            <w:lang w:val="es-ES"/>
          </w:rPr>
          <w:t>asistenteec@fedesoft.org</w:t>
        </w:r>
      </w:hyperlink>
      <w:r>
        <w:rPr>
          <w:rFonts w:ascii="Arial Narrow" w:hAnsi="Arial Narrow" w:cs="Arial"/>
          <w:lang w:val="es-ES"/>
        </w:rPr>
        <w:t xml:space="preserve"> y </w:t>
      </w:r>
      <w:hyperlink r:id="rId10" w:history="1">
        <w:r w:rsidRPr="006E77E6">
          <w:rPr>
            <w:rStyle w:val="Hipervnculo"/>
            <w:rFonts w:ascii="Arial Narrow" w:hAnsi="Arial Narrow" w:cs="Arial"/>
            <w:lang w:val="es-ES"/>
          </w:rPr>
          <w:t>Jennifer.pineda@ptp.com.co</w:t>
        </w:r>
      </w:hyperlink>
      <w:r>
        <w:rPr>
          <w:rFonts w:ascii="Arial Narrow" w:hAnsi="Arial Narrow" w:cs="Arial"/>
          <w:lang w:val="es-ES"/>
        </w:rPr>
        <w:t xml:space="preserve">. </w:t>
      </w:r>
    </w:p>
    <w:p w:rsidR="0066346A" w:rsidRPr="0066346A" w:rsidRDefault="0066346A" w:rsidP="0066346A">
      <w:pPr>
        <w:spacing w:after="0" w:line="240" w:lineRule="auto"/>
        <w:jc w:val="both"/>
        <w:rPr>
          <w:rFonts w:ascii="Arial Narrow" w:hAnsi="Arial Narrow" w:cs="Arial"/>
          <w:lang w:val="es-ES"/>
        </w:rPr>
      </w:pPr>
    </w:p>
    <w:p w:rsidR="0066346A" w:rsidRPr="0066346A" w:rsidRDefault="00DB123C" w:rsidP="0066346A">
      <w:pPr>
        <w:pStyle w:val="Prrafodelista"/>
        <w:numPr>
          <w:ilvl w:val="0"/>
          <w:numId w:val="19"/>
        </w:numPr>
        <w:spacing w:after="0" w:line="240" w:lineRule="auto"/>
        <w:jc w:val="both"/>
        <w:rPr>
          <w:rFonts w:ascii="Arial Narrow" w:hAnsi="Arial Narrow" w:cs="Arial"/>
          <w:b/>
          <w:lang w:val="es-ES"/>
        </w:rPr>
      </w:pPr>
      <w:r w:rsidRPr="003C3B76">
        <w:rPr>
          <w:rFonts w:ascii="Arial Narrow" w:hAnsi="Arial Narrow" w:cs="Arial"/>
          <w:lang w:val="es-ES"/>
        </w:rPr>
        <w:t xml:space="preserve">Copia </w:t>
      </w:r>
      <w:r w:rsidR="00315126" w:rsidRPr="003C3B76">
        <w:rPr>
          <w:rFonts w:ascii="Arial Narrow" w:hAnsi="Arial Narrow" w:cs="Arial"/>
          <w:lang w:val="es-ES"/>
        </w:rPr>
        <w:t>del certificado de existencia y representación legal de la compañía</w:t>
      </w:r>
      <w:r w:rsidR="003C3B76">
        <w:rPr>
          <w:rFonts w:ascii="Arial Narrow" w:hAnsi="Arial Narrow" w:cs="Arial"/>
          <w:lang w:val="es-ES"/>
        </w:rPr>
        <w:t xml:space="preserve"> actualizado y no mayor a 120 días</w:t>
      </w:r>
      <w:r w:rsidR="0066346A">
        <w:rPr>
          <w:rFonts w:ascii="Arial Narrow" w:hAnsi="Arial Narrow" w:cs="Arial"/>
          <w:lang w:val="es-ES"/>
        </w:rPr>
        <w:t xml:space="preserve">, el cual se enviará en PDF a los correos </w:t>
      </w:r>
      <w:hyperlink r:id="rId11" w:history="1">
        <w:r w:rsidR="0066346A" w:rsidRPr="006E77E6">
          <w:rPr>
            <w:rStyle w:val="Hipervnculo"/>
            <w:rFonts w:ascii="Arial Narrow" w:hAnsi="Arial Narrow" w:cs="Arial"/>
            <w:lang w:val="es-ES"/>
          </w:rPr>
          <w:t>asistenteec@fedesoft.org</w:t>
        </w:r>
      </w:hyperlink>
      <w:r w:rsidR="0066346A">
        <w:rPr>
          <w:rFonts w:ascii="Arial Narrow" w:hAnsi="Arial Narrow" w:cs="Arial"/>
          <w:lang w:val="es-ES"/>
        </w:rPr>
        <w:t xml:space="preserve"> y </w:t>
      </w:r>
      <w:hyperlink r:id="rId12" w:history="1">
        <w:r w:rsidR="0066346A" w:rsidRPr="006E77E6">
          <w:rPr>
            <w:rStyle w:val="Hipervnculo"/>
            <w:rFonts w:ascii="Arial Narrow" w:hAnsi="Arial Narrow" w:cs="Arial"/>
            <w:lang w:val="es-ES"/>
          </w:rPr>
          <w:t>Jennifer.pineda@ptp.com.co</w:t>
        </w:r>
      </w:hyperlink>
      <w:r w:rsidR="0066346A">
        <w:rPr>
          <w:rFonts w:ascii="Arial Narrow" w:hAnsi="Arial Narrow" w:cs="Arial"/>
          <w:lang w:val="es-ES"/>
        </w:rPr>
        <w:t xml:space="preserve">. </w:t>
      </w:r>
    </w:p>
    <w:p w:rsidR="008848B2" w:rsidRPr="00E04A16" w:rsidRDefault="008848B2" w:rsidP="00E04A16">
      <w:pPr>
        <w:spacing w:after="0" w:line="240" w:lineRule="auto"/>
        <w:jc w:val="both"/>
        <w:rPr>
          <w:rFonts w:ascii="Arial Narrow" w:hAnsi="Arial Narrow" w:cs="Arial"/>
          <w:lang w:val="es-ES"/>
        </w:rPr>
      </w:pPr>
    </w:p>
    <w:p w:rsidR="00E04A16" w:rsidRPr="00A53B2F" w:rsidRDefault="008848B2" w:rsidP="00E04A16">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 xml:space="preserve">4. </w:t>
      </w:r>
      <w:r w:rsidR="00E04A16">
        <w:rPr>
          <w:rFonts w:ascii="Arial Narrow" w:hAnsi="Arial Narrow"/>
          <w:b/>
          <w:lang w:val="es-CO"/>
        </w:rPr>
        <w:t>CALENDARIO DE LA CONVOCATORIA</w:t>
      </w:r>
    </w:p>
    <w:p w:rsidR="00E04A16" w:rsidRPr="00A53B2F" w:rsidRDefault="00E04A16" w:rsidP="00E04A16">
      <w:pPr>
        <w:spacing w:after="0" w:line="240" w:lineRule="auto"/>
        <w:jc w:val="both"/>
        <w:rPr>
          <w:rFonts w:ascii="Arial Narrow" w:hAnsi="Arial Narrow" w:cs="Arial"/>
          <w:lang w:val="es-ES"/>
        </w:rPr>
      </w:pPr>
    </w:p>
    <w:tbl>
      <w:tblPr>
        <w:tblStyle w:val="Tablaconcuadrcula"/>
        <w:tblW w:w="0" w:type="auto"/>
        <w:tblInd w:w="108" w:type="dxa"/>
        <w:tblLook w:val="04A0" w:firstRow="1" w:lastRow="0" w:firstColumn="1" w:lastColumn="0" w:noHBand="0" w:noVBand="1"/>
      </w:tblPr>
      <w:tblGrid>
        <w:gridCol w:w="2864"/>
        <w:gridCol w:w="5856"/>
      </w:tblGrid>
      <w:tr w:rsidR="00E04A16" w:rsidTr="00BB20A5">
        <w:trPr>
          <w:trHeight w:val="292"/>
        </w:trPr>
        <w:tc>
          <w:tcPr>
            <w:tcW w:w="2864" w:type="dxa"/>
          </w:tcPr>
          <w:p w:rsidR="00E04A16" w:rsidRDefault="00E04A16" w:rsidP="00DB123C">
            <w:pPr>
              <w:jc w:val="both"/>
              <w:rPr>
                <w:rFonts w:ascii="Arial Narrow" w:hAnsi="Arial Narrow" w:cs="Arial"/>
                <w:b/>
                <w:lang w:val="es-ES"/>
              </w:rPr>
            </w:pPr>
            <w:r>
              <w:rPr>
                <w:rFonts w:ascii="Arial Narrow" w:hAnsi="Arial Narrow" w:cs="Arial"/>
                <w:b/>
                <w:lang w:val="es-ES"/>
              </w:rPr>
              <w:t>Fecha de apertura de la convocatoria</w:t>
            </w:r>
          </w:p>
        </w:tc>
        <w:tc>
          <w:tcPr>
            <w:tcW w:w="5856" w:type="dxa"/>
            <w:vAlign w:val="center"/>
          </w:tcPr>
          <w:p w:rsidR="00E04A16" w:rsidRPr="00E04A16" w:rsidRDefault="00BB20A5" w:rsidP="00BB20A5">
            <w:pPr>
              <w:rPr>
                <w:rFonts w:ascii="Arial Narrow" w:hAnsi="Arial Narrow" w:cs="Arial"/>
                <w:lang w:val="es-ES"/>
              </w:rPr>
            </w:pPr>
            <w:r>
              <w:rPr>
                <w:rFonts w:ascii="Arial Narrow" w:hAnsi="Arial Narrow" w:cs="Arial"/>
                <w:lang w:val="es-ES"/>
              </w:rPr>
              <w:t>Martes</w:t>
            </w:r>
            <w:r w:rsidR="000076BD">
              <w:rPr>
                <w:rFonts w:ascii="Arial Narrow" w:hAnsi="Arial Narrow" w:cs="Arial"/>
                <w:lang w:val="es-ES"/>
              </w:rPr>
              <w:t xml:space="preserve">, </w:t>
            </w:r>
            <w:r>
              <w:rPr>
                <w:rFonts w:ascii="Arial Narrow" w:hAnsi="Arial Narrow" w:cs="Arial"/>
                <w:lang w:val="es-ES"/>
              </w:rPr>
              <w:t>6</w:t>
            </w:r>
            <w:r w:rsidR="009211CF">
              <w:rPr>
                <w:rFonts w:ascii="Arial Narrow" w:hAnsi="Arial Narrow" w:cs="Arial"/>
                <w:lang w:val="es-ES"/>
              </w:rPr>
              <w:t xml:space="preserve"> de noviembre </w:t>
            </w:r>
            <w:r w:rsidR="00BC22DF">
              <w:rPr>
                <w:rFonts w:ascii="Arial Narrow" w:hAnsi="Arial Narrow" w:cs="Arial"/>
                <w:lang w:val="es-ES"/>
              </w:rPr>
              <w:t>de 201</w:t>
            </w:r>
            <w:r w:rsidR="000076BD">
              <w:rPr>
                <w:rFonts w:ascii="Arial Narrow" w:hAnsi="Arial Narrow" w:cs="Arial"/>
                <w:lang w:val="es-ES"/>
              </w:rPr>
              <w:t>8</w:t>
            </w:r>
          </w:p>
        </w:tc>
      </w:tr>
      <w:tr w:rsidR="00E04A16" w:rsidTr="00AA47D5">
        <w:tc>
          <w:tcPr>
            <w:tcW w:w="2864" w:type="dxa"/>
          </w:tcPr>
          <w:p w:rsidR="00E04A16" w:rsidRDefault="00E04A16" w:rsidP="00DB123C">
            <w:pPr>
              <w:jc w:val="both"/>
              <w:rPr>
                <w:rFonts w:ascii="Arial Narrow" w:hAnsi="Arial Narrow" w:cs="Arial"/>
                <w:b/>
                <w:lang w:val="es-ES"/>
              </w:rPr>
            </w:pPr>
            <w:r w:rsidRPr="00315126">
              <w:rPr>
                <w:rFonts w:ascii="Arial Narrow" w:hAnsi="Arial Narrow" w:cs="Arial"/>
                <w:b/>
                <w:lang w:val="es-ES"/>
              </w:rPr>
              <w:t>F</w:t>
            </w:r>
            <w:r>
              <w:rPr>
                <w:rFonts w:ascii="Arial Narrow" w:hAnsi="Arial Narrow" w:cs="Arial"/>
                <w:b/>
                <w:lang w:val="es-ES"/>
              </w:rPr>
              <w:t>echa Cierre de la convocatoria</w:t>
            </w:r>
          </w:p>
        </w:tc>
        <w:tc>
          <w:tcPr>
            <w:tcW w:w="5856" w:type="dxa"/>
          </w:tcPr>
          <w:p w:rsidR="00AA47D5" w:rsidRDefault="00AA47D5" w:rsidP="00AA47D5">
            <w:pPr>
              <w:pStyle w:val="Prrafodelista"/>
              <w:numPr>
                <w:ilvl w:val="0"/>
                <w:numId w:val="34"/>
              </w:numPr>
              <w:spacing w:before="120" w:after="120"/>
              <w:ind w:left="176" w:hanging="221"/>
              <w:contextualSpacing w:val="0"/>
              <w:jc w:val="both"/>
              <w:rPr>
                <w:rFonts w:ascii="Arial Narrow" w:hAnsi="Arial Narrow" w:cs="Arial"/>
                <w:lang w:val="es-ES"/>
              </w:rPr>
            </w:pPr>
            <w:r w:rsidRPr="00AA47D5">
              <w:rPr>
                <w:rFonts w:ascii="Arial Narrow" w:hAnsi="Arial Narrow" w:cs="Arial"/>
                <w:b/>
                <w:lang w:val="es-ES"/>
              </w:rPr>
              <w:t>Ibagué:</w:t>
            </w:r>
            <w:r w:rsidR="00BB20A5">
              <w:rPr>
                <w:rFonts w:ascii="Arial Narrow" w:hAnsi="Arial Narrow" w:cs="Arial"/>
                <w:lang w:val="es-ES"/>
              </w:rPr>
              <w:t xml:space="preserve"> jueves 15</w:t>
            </w:r>
            <w:r>
              <w:rPr>
                <w:rFonts w:ascii="Arial Narrow" w:hAnsi="Arial Narrow" w:cs="Arial"/>
                <w:lang w:val="es-ES"/>
              </w:rPr>
              <w:t xml:space="preserve"> </w:t>
            </w:r>
            <w:r>
              <w:rPr>
                <w:rFonts w:ascii="Arial Narrow" w:hAnsi="Arial Narrow" w:cs="Arial"/>
                <w:lang w:val="es-ES"/>
              </w:rPr>
              <w:t>de noviembre de 2018</w:t>
            </w:r>
            <w:r w:rsidRPr="00315126">
              <w:rPr>
                <w:rFonts w:ascii="Arial Narrow" w:hAnsi="Arial Narrow" w:cs="Arial"/>
                <w:lang w:val="es-ES"/>
              </w:rPr>
              <w:t>, 5:00 PM</w:t>
            </w:r>
          </w:p>
          <w:p w:rsidR="00E04A16" w:rsidRPr="00E04A16" w:rsidRDefault="00AA47D5" w:rsidP="00AA47D5">
            <w:pPr>
              <w:pStyle w:val="Prrafodelista"/>
              <w:numPr>
                <w:ilvl w:val="0"/>
                <w:numId w:val="34"/>
              </w:numPr>
              <w:spacing w:before="120" w:after="120"/>
              <w:ind w:left="176" w:hanging="221"/>
              <w:contextualSpacing w:val="0"/>
              <w:jc w:val="both"/>
              <w:rPr>
                <w:rFonts w:ascii="Arial Narrow" w:hAnsi="Arial Narrow" w:cs="Arial"/>
                <w:lang w:val="es-ES"/>
              </w:rPr>
            </w:pPr>
            <w:r w:rsidRPr="00AA47D5">
              <w:rPr>
                <w:rFonts w:ascii="Arial Narrow" w:hAnsi="Arial Narrow" w:cs="Arial"/>
                <w:b/>
                <w:lang w:val="es-ES"/>
              </w:rPr>
              <w:t>Demás ciudades:</w:t>
            </w:r>
            <w:r>
              <w:rPr>
                <w:rFonts w:ascii="Arial Narrow" w:hAnsi="Arial Narrow" w:cs="Arial"/>
                <w:lang w:val="es-ES"/>
              </w:rPr>
              <w:t xml:space="preserve"> </w:t>
            </w:r>
            <w:r w:rsidR="00BB20A5">
              <w:rPr>
                <w:rFonts w:ascii="Arial Narrow" w:hAnsi="Arial Narrow" w:cs="Arial"/>
                <w:lang w:val="es-ES"/>
              </w:rPr>
              <w:t>viernes, 16</w:t>
            </w:r>
            <w:r w:rsidR="00BC22DF">
              <w:rPr>
                <w:rFonts w:ascii="Arial Narrow" w:hAnsi="Arial Narrow" w:cs="Arial"/>
                <w:lang w:val="es-ES"/>
              </w:rPr>
              <w:t xml:space="preserve"> de </w:t>
            </w:r>
            <w:r w:rsidR="009211CF">
              <w:rPr>
                <w:rFonts w:ascii="Arial Narrow" w:hAnsi="Arial Narrow" w:cs="Arial"/>
                <w:lang w:val="es-ES"/>
              </w:rPr>
              <w:t xml:space="preserve">noviembre </w:t>
            </w:r>
            <w:r w:rsidR="000076BD">
              <w:rPr>
                <w:rFonts w:ascii="Arial Narrow" w:hAnsi="Arial Narrow" w:cs="Arial"/>
                <w:lang w:val="es-ES"/>
              </w:rPr>
              <w:t>de 2018</w:t>
            </w:r>
            <w:r w:rsidR="00E04A16" w:rsidRPr="00315126">
              <w:rPr>
                <w:rFonts w:ascii="Arial Narrow" w:hAnsi="Arial Narrow" w:cs="Arial"/>
                <w:lang w:val="es-ES"/>
              </w:rPr>
              <w:t xml:space="preserve">, 5:00 PM </w:t>
            </w:r>
          </w:p>
        </w:tc>
      </w:tr>
      <w:tr w:rsidR="00E04A16" w:rsidTr="00AA47D5">
        <w:tc>
          <w:tcPr>
            <w:tcW w:w="2864" w:type="dxa"/>
          </w:tcPr>
          <w:p w:rsidR="00E04A16" w:rsidRPr="00315126" w:rsidRDefault="00E04A16" w:rsidP="00DB123C">
            <w:pPr>
              <w:jc w:val="both"/>
              <w:rPr>
                <w:rFonts w:ascii="Arial Narrow" w:hAnsi="Arial Narrow" w:cs="Arial"/>
                <w:b/>
                <w:lang w:val="es-ES"/>
              </w:rPr>
            </w:pPr>
            <w:r w:rsidRPr="00315126">
              <w:rPr>
                <w:rFonts w:ascii="Arial Narrow" w:hAnsi="Arial Narrow" w:cs="Arial"/>
                <w:b/>
                <w:lang w:val="es-ES"/>
              </w:rPr>
              <w:t>Publicación y notificac</w:t>
            </w:r>
            <w:r>
              <w:rPr>
                <w:rFonts w:ascii="Arial Narrow" w:hAnsi="Arial Narrow" w:cs="Arial"/>
                <w:b/>
                <w:lang w:val="es-ES"/>
              </w:rPr>
              <w:t>ión final de los participantes</w:t>
            </w:r>
          </w:p>
        </w:tc>
        <w:tc>
          <w:tcPr>
            <w:tcW w:w="5856" w:type="dxa"/>
            <w:vAlign w:val="center"/>
          </w:tcPr>
          <w:p w:rsidR="00AA47D5" w:rsidRDefault="00AA47D5" w:rsidP="00AA47D5">
            <w:pPr>
              <w:pStyle w:val="Prrafodelista"/>
              <w:numPr>
                <w:ilvl w:val="0"/>
                <w:numId w:val="34"/>
              </w:numPr>
              <w:spacing w:before="120" w:after="120"/>
              <w:ind w:left="176" w:hanging="221"/>
              <w:contextualSpacing w:val="0"/>
              <w:jc w:val="both"/>
              <w:rPr>
                <w:rFonts w:ascii="Arial Narrow" w:hAnsi="Arial Narrow" w:cs="Arial"/>
                <w:lang w:val="es-ES"/>
              </w:rPr>
            </w:pPr>
            <w:r w:rsidRPr="00AA47D5">
              <w:rPr>
                <w:rFonts w:ascii="Arial Narrow" w:hAnsi="Arial Narrow" w:cs="Arial"/>
                <w:b/>
                <w:lang w:val="es-ES"/>
              </w:rPr>
              <w:t>Ibagué:</w:t>
            </w:r>
            <w:r>
              <w:rPr>
                <w:rFonts w:ascii="Arial Narrow" w:hAnsi="Arial Narrow" w:cs="Arial"/>
                <w:lang w:val="es-ES"/>
              </w:rPr>
              <w:t xml:space="preserve"> </w:t>
            </w:r>
            <w:r w:rsidR="00BB20A5">
              <w:rPr>
                <w:rFonts w:ascii="Arial Narrow" w:hAnsi="Arial Narrow" w:cs="Arial"/>
                <w:lang w:val="es-ES"/>
              </w:rPr>
              <w:t xml:space="preserve">a partir del miércoles 14 </w:t>
            </w:r>
            <w:r>
              <w:rPr>
                <w:rFonts w:ascii="Arial Narrow" w:hAnsi="Arial Narrow" w:cs="Arial"/>
                <w:lang w:val="es-ES"/>
              </w:rPr>
              <w:t xml:space="preserve">de noviembre </w:t>
            </w:r>
            <w:r w:rsidR="00BB20A5">
              <w:rPr>
                <w:rFonts w:ascii="Arial Narrow" w:hAnsi="Arial Narrow" w:cs="Arial"/>
                <w:lang w:val="es-ES"/>
              </w:rPr>
              <w:t xml:space="preserve">hasta el viernes 16 de noviembre </w:t>
            </w:r>
            <w:r>
              <w:rPr>
                <w:rFonts w:ascii="Arial Narrow" w:hAnsi="Arial Narrow" w:cs="Arial"/>
                <w:lang w:val="es-ES"/>
              </w:rPr>
              <w:t>de 2018</w:t>
            </w:r>
          </w:p>
          <w:p w:rsidR="00AA47D5" w:rsidRPr="00AA47D5" w:rsidRDefault="00AA47D5" w:rsidP="00AA47D5">
            <w:pPr>
              <w:pStyle w:val="Prrafodelista"/>
              <w:numPr>
                <w:ilvl w:val="0"/>
                <w:numId w:val="34"/>
              </w:numPr>
              <w:spacing w:before="120" w:after="120"/>
              <w:ind w:left="176" w:hanging="221"/>
              <w:contextualSpacing w:val="0"/>
              <w:jc w:val="both"/>
              <w:rPr>
                <w:rFonts w:ascii="Arial Narrow" w:hAnsi="Arial Narrow" w:cs="Arial"/>
                <w:lang w:val="es-ES"/>
              </w:rPr>
            </w:pPr>
            <w:r w:rsidRPr="00AA47D5">
              <w:rPr>
                <w:rFonts w:ascii="Arial Narrow" w:hAnsi="Arial Narrow" w:cs="Arial"/>
                <w:b/>
                <w:lang w:val="es-ES"/>
              </w:rPr>
              <w:t>Demás ciudades:</w:t>
            </w:r>
            <w:r w:rsidRPr="00AA47D5">
              <w:rPr>
                <w:rFonts w:ascii="Arial Narrow" w:hAnsi="Arial Narrow" w:cs="Arial"/>
                <w:lang w:val="es-ES"/>
              </w:rPr>
              <w:t xml:space="preserve"> </w:t>
            </w:r>
            <w:r w:rsidR="00BB20A5">
              <w:rPr>
                <w:rFonts w:ascii="Arial Narrow" w:hAnsi="Arial Narrow" w:cs="Arial"/>
                <w:lang w:val="es-ES"/>
              </w:rPr>
              <w:t>a parti</w:t>
            </w:r>
            <w:bookmarkStart w:id="0" w:name="_GoBack"/>
            <w:bookmarkEnd w:id="0"/>
            <w:r w:rsidR="00BB20A5">
              <w:rPr>
                <w:rFonts w:ascii="Arial Narrow" w:hAnsi="Arial Narrow" w:cs="Arial"/>
                <w:lang w:val="es-ES"/>
              </w:rPr>
              <w:t>r del miércoles 1</w:t>
            </w:r>
            <w:r w:rsidR="00BB20A5">
              <w:rPr>
                <w:rFonts w:ascii="Arial Narrow" w:hAnsi="Arial Narrow" w:cs="Arial"/>
                <w:lang w:val="es-ES"/>
              </w:rPr>
              <w:t>4</w:t>
            </w:r>
            <w:r w:rsidR="00BB20A5">
              <w:rPr>
                <w:rFonts w:ascii="Arial Narrow" w:hAnsi="Arial Narrow" w:cs="Arial"/>
                <w:lang w:val="es-ES"/>
              </w:rPr>
              <w:t xml:space="preserve"> de noviembre hasta el </w:t>
            </w:r>
            <w:r w:rsidR="00BB20A5">
              <w:rPr>
                <w:rFonts w:ascii="Arial Narrow" w:hAnsi="Arial Narrow" w:cs="Arial"/>
                <w:lang w:val="es-ES"/>
              </w:rPr>
              <w:t>lunes</w:t>
            </w:r>
            <w:r w:rsidR="00BB20A5">
              <w:rPr>
                <w:rFonts w:ascii="Arial Narrow" w:hAnsi="Arial Narrow" w:cs="Arial"/>
                <w:lang w:val="es-ES"/>
              </w:rPr>
              <w:t xml:space="preserve"> 19 de noviembre de 2018</w:t>
            </w:r>
          </w:p>
        </w:tc>
      </w:tr>
    </w:tbl>
    <w:p w:rsidR="00E04A16" w:rsidRDefault="00E04A16" w:rsidP="00DB123C">
      <w:pPr>
        <w:spacing w:after="0" w:line="240" w:lineRule="auto"/>
        <w:jc w:val="both"/>
        <w:rPr>
          <w:rFonts w:ascii="Arial Narrow" w:hAnsi="Arial Narrow" w:cs="Arial"/>
          <w:b/>
          <w:lang w:val="es-ES"/>
        </w:rPr>
      </w:pPr>
    </w:p>
    <w:p w:rsidR="003C3B76" w:rsidRPr="00A53B2F" w:rsidRDefault="003C3B76" w:rsidP="003C3B76">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5. Proceso de evaluación</w:t>
      </w:r>
    </w:p>
    <w:p w:rsidR="003C3B76" w:rsidRDefault="003C3B76" w:rsidP="00DB123C">
      <w:pPr>
        <w:spacing w:after="0" w:line="240" w:lineRule="auto"/>
        <w:jc w:val="both"/>
        <w:rPr>
          <w:rFonts w:ascii="Arial Narrow" w:hAnsi="Arial Narrow" w:cs="Arial"/>
          <w:b/>
          <w:lang w:val="es-ES"/>
        </w:rPr>
      </w:pPr>
    </w:p>
    <w:p w:rsidR="00E04A16" w:rsidRDefault="001E7B66" w:rsidP="001E7B66">
      <w:pPr>
        <w:spacing w:after="0" w:line="240" w:lineRule="auto"/>
        <w:jc w:val="both"/>
        <w:rPr>
          <w:rFonts w:ascii="Arial Narrow" w:hAnsi="Arial Narrow" w:cs="Arial"/>
          <w:lang w:val="es-ES"/>
        </w:rPr>
      </w:pPr>
      <w:r>
        <w:rPr>
          <w:rFonts w:ascii="Arial Narrow" w:hAnsi="Arial Narrow" w:cs="Arial"/>
          <w:lang w:val="es-ES"/>
        </w:rPr>
        <w:t>Los cupos se asignarán de acuerdo al orden de llegada de las solicitudes, una vez se verifique que cumplan con los requisitos mínimos.</w:t>
      </w:r>
    </w:p>
    <w:p w:rsidR="000076BD" w:rsidRPr="001E7B66" w:rsidRDefault="000076BD" w:rsidP="009211CF">
      <w:pPr>
        <w:spacing w:after="0" w:line="240" w:lineRule="auto"/>
        <w:jc w:val="both"/>
        <w:rPr>
          <w:rFonts w:ascii="Arial Narrow" w:hAnsi="Arial Narrow" w:cs="Arial"/>
          <w:lang w:val="es-ES"/>
        </w:rPr>
      </w:pPr>
    </w:p>
    <w:p w:rsidR="008848B2" w:rsidRPr="00A53B2F" w:rsidRDefault="003C3B76" w:rsidP="008848B2">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6</w:t>
      </w:r>
      <w:r w:rsidR="008848B2">
        <w:rPr>
          <w:rFonts w:ascii="Arial Narrow" w:hAnsi="Arial Narrow"/>
          <w:b/>
          <w:lang w:val="es-CO"/>
        </w:rPr>
        <w:t>. MAYOR INFORMACIÒN</w:t>
      </w:r>
    </w:p>
    <w:p w:rsidR="008848B2" w:rsidRPr="00A53B2F" w:rsidRDefault="008848B2" w:rsidP="008848B2">
      <w:pPr>
        <w:spacing w:after="0" w:line="240" w:lineRule="auto"/>
        <w:jc w:val="both"/>
        <w:rPr>
          <w:rFonts w:ascii="Arial Narrow" w:hAnsi="Arial Narrow" w:cs="Arial"/>
          <w:lang w:val="es-ES"/>
        </w:rPr>
      </w:pPr>
    </w:p>
    <w:p w:rsidR="000076BD" w:rsidRDefault="00DB123C" w:rsidP="00DB123C">
      <w:pPr>
        <w:spacing w:after="0" w:line="240" w:lineRule="auto"/>
        <w:jc w:val="both"/>
        <w:rPr>
          <w:rFonts w:ascii="Arial Narrow" w:hAnsi="Arial Narrow" w:cs="Arial"/>
          <w:lang w:val="es-ES"/>
        </w:rPr>
      </w:pPr>
      <w:r w:rsidRPr="00315126">
        <w:rPr>
          <w:rFonts w:ascii="Arial Narrow" w:hAnsi="Arial Narrow" w:cs="Arial"/>
          <w:lang w:val="es-ES"/>
        </w:rPr>
        <w:t xml:space="preserve">Para mayor </w:t>
      </w:r>
      <w:r w:rsidR="009B0EBB" w:rsidRPr="00315126">
        <w:rPr>
          <w:rFonts w:ascii="Arial Narrow" w:hAnsi="Arial Narrow" w:cs="Arial"/>
          <w:lang w:val="es-ES"/>
        </w:rPr>
        <w:t>información</w:t>
      </w:r>
      <w:r w:rsidR="009211CF">
        <w:rPr>
          <w:rFonts w:ascii="Arial Narrow" w:hAnsi="Arial Narrow" w:cs="Arial"/>
          <w:lang w:val="es-ES"/>
        </w:rPr>
        <w:t xml:space="preserve"> pueden comunicarse a los correos </w:t>
      </w:r>
      <w:hyperlink r:id="rId13" w:history="1">
        <w:r w:rsidR="009211CF" w:rsidRPr="00C60E21">
          <w:rPr>
            <w:rStyle w:val="Hipervnculo"/>
            <w:rFonts w:ascii="Arial Narrow" w:hAnsi="Arial Narrow" w:cs="Arial"/>
            <w:lang w:val="es-ES"/>
          </w:rPr>
          <w:t>asistenteec@fedesoft.org</w:t>
        </w:r>
      </w:hyperlink>
      <w:r w:rsidR="009211CF">
        <w:rPr>
          <w:rFonts w:ascii="Arial Narrow" w:hAnsi="Arial Narrow" w:cs="Arial"/>
          <w:lang w:val="es-ES"/>
        </w:rPr>
        <w:t xml:space="preserve"> y </w:t>
      </w:r>
      <w:hyperlink r:id="rId14" w:history="1">
        <w:r w:rsidR="009211CF" w:rsidRPr="00C60E21">
          <w:rPr>
            <w:rStyle w:val="Hipervnculo"/>
            <w:rFonts w:ascii="Arial Narrow" w:hAnsi="Arial Narrow" w:cs="Arial"/>
            <w:lang w:val="es-ES"/>
          </w:rPr>
          <w:t>jennifer.pineda@ptp.com.co</w:t>
        </w:r>
      </w:hyperlink>
    </w:p>
    <w:p w:rsidR="00710991" w:rsidRPr="00F62CB2" w:rsidRDefault="009211CF" w:rsidP="009211CF">
      <w:pPr>
        <w:spacing w:after="0" w:line="240" w:lineRule="auto"/>
        <w:jc w:val="both"/>
        <w:rPr>
          <w:rFonts w:ascii="Arial Narrow" w:hAnsi="Arial Narrow" w:cs="Arial"/>
          <w:lang w:val="es-ES"/>
        </w:rPr>
      </w:pPr>
      <w:r>
        <w:rPr>
          <w:rFonts w:ascii="Arial Narrow" w:hAnsi="Arial Narrow" w:cs="Arial"/>
          <w:lang w:val="es-ES"/>
        </w:rPr>
        <w:t xml:space="preserve">Vía telefónica pueden comunicarse con Olga Hernandez al número </w:t>
      </w:r>
      <w:r w:rsidR="008848B2">
        <w:rPr>
          <w:rFonts w:ascii="Arial Narrow" w:hAnsi="Arial Narrow" w:cs="Arial"/>
          <w:lang w:val="es-ES"/>
        </w:rPr>
        <w:t xml:space="preserve">(1) </w:t>
      </w:r>
      <w:r w:rsidR="009C2BD8" w:rsidRPr="00315126">
        <w:rPr>
          <w:rFonts w:ascii="Arial Narrow" w:hAnsi="Arial Narrow" w:cs="Arial"/>
          <w:lang w:val="es-ES"/>
        </w:rPr>
        <w:t xml:space="preserve">6040818 </w:t>
      </w:r>
    </w:p>
    <w:p w:rsidR="00710991" w:rsidRDefault="00710991" w:rsidP="00E13A82">
      <w:pPr>
        <w:spacing w:after="0" w:line="240" w:lineRule="auto"/>
        <w:jc w:val="both"/>
        <w:rPr>
          <w:rFonts w:ascii="Arial Narrow" w:hAnsi="Arial Narrow" w:cs="Arial"/>
          <w:b/>
          <w:lang w:val="es-ES"/>
        </w:rPr>
      </w:pPr>
    </w:p>
    <w:p w:rsidR="0066346A" w:rsidRDefault="0066346A" w:rsidP="00E13A82">
      <w:pPr>
        <w:spacing w:after="0" w:line="240" w:lineRule="auto"/>
        <w:jc w:val="both"/>
        <w:rPr>
          <w:rFonts w:ascii="Arial Narrow" w:hAnsi="Arial Narrow" w:cs="Arial"/>
          <w:b/>
          <w:lang w:val="es-ES"/>
        </w:rPr>
      </w:pPr>
    </w:p>
    <w:p w:rsidR="0066346A" w:rsidRDefault="0066346A" w:rsidP="00E13A82">
      <w:pPr>
        <w:spacing w:after="0" w:line="240" w:lineRule="auto"/>
        <w:jc w:val="both"/>
        <w:rPr>
          <w:rFonts w:ascii="Arial Narrow" w:hAnsi="Arial Narrow" w:cs="Arial"/>
          <w:b/>
          <w:lang w:val="es-ES"/>
        </w:rPr>
      </w:pPr>
    </w:p>
    <w:p w:rsidR="0066346A" w:rsidRDefault="0066346A" w:rsidP="00E13A82">
      <w:pPr>
        <w:spacing w:after="0" w:line="240" w:lineRule="auto"/>
        <w:jc w:val="both"/>
        <w:rPr>
          <w:rFonts w:ascii="Arial Narrow" w:hAnsi="Arial Narrow" w:cs="Arial"/>
          <w:b/>
          <w:lang w:val="es-ES"/>
        </w:rPr>
      </w:pPr>
    </w:p>
    <w:p w:rsidR="0066346A" w:rsidRDefault="0066346A" w:rsidP="00E13A82">
      <w:pPr>
        <w:spacing w:after="0" w:line="240" w:lineRule="auto"/>
        <w:jc w:val="both"/>
        <w:rPr>
          <w:rFonts w:ascii="Arial Narrow" w:hAnsi="Arial Narrow" w:cs="Arial"/>
          <w:b/>
          <w:lang w:val="es-ES"/>
        </w:rPr>
      </w:pPr>
    </w:p>
    <w:p w:rsidR="0066346A" w:rsidRDefault="0066346A" w:rsidP="00E13A82">
      <w:pPr>
        <w:spacing w:after="0" w:line="240" w:lineRule="auto"/>
        <w:jc w:val="both"/>
        <w:rPr>
          <w:rFonts w:ascii="Arial Narrow" w:hAnsi="Arial Narrow" w:cs="Arial"/>
          <w:b/>
          <w:lang w:val="es-ES"/>
        </w:rPr>
      </w:pPr>
    </w:p>
    <w:p w:rsidR="0066346A" w:rsidRDefault="0066346A" w:rsidP="00E13A82">
      <w:pPr>
        <w:spacing w:after="0" w:line="240" w:lineRule="auto"/>
        <w:jc w:val="both"/>
        <w:rPr>
          <w:rFonts w:ascii="Arial Narrow" w:hAnsi="Arial Narrow" w:cs="Arial"/>
          <w:b/>
          <w:lang w:val="es-ES"/>
        </w:rPr>
      </w:pPr>
    </w:p>
    <w:p w:rsidR="0066346A" w:rsidRDefault="0066346A" w:rsidP="00E13A82">
      <w:pPr>
        <w:spacing w:after="0" w:line="240" w:lineRule="auto"/>
        <w:jc w:val="both"/>
        <w:rPr>
          <w:rFonts w:ascii="Arial Narrow" w:hAnsi="Arial Narrow" w:cs="Arial"/>
          <w:b/>
          <w:lang w:val="es-ES"/>
        </w:rPr>
      </w:pPr>
    </w:p>
    <w:p w:rsidR="0066346A" w:rsidRDefault="0066346A" w:rsidP="00E13A82">
      <w:pPr>
        <w:spacing w:after="0" w:line="240" w:lineRule="auto"/>
        <w:jc w:val="both"/>
        <w:rPr>
          <w:rFonts w:ascii="Arial Narrow" w:hAnsi="Arial Narrow" w:cs="Arial"/>
          <w:b/>
          <w:lang w:val="es-ES"/>
        </w:rPr>
      </w:pPr>
    </w:p>
    <w:p w:rsidR="00E13A82" w:rsidRPr="00A53B2F" w:rsidRDefault="00E13A82" w:rsidP="00E13A82">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FORMULARIO</w:t>
      </w:r>
      <w:r w:rsidR="0066346A">
        <w:rPr>
          <w:rFonts w:ascii="Arial Narrow" w:hAnsi="Arial Narrow"/>
          <w:b/>
          <w:lang w:val="es-CO"/>
        </w:rPr>
        <w:t xml:space="preserve"> DE registro empresas – taller economia del crecimiento </w:t>
      </w:r>
    </w:p>
    <w:p w:rsidR="00E13A82" w:rsidRPr="00A53B2F" w:rsidRDefault="00E13A82" w:rsidP="00E13A82">
      <w:pPr>
        <w:spacing w:after="0" w:line="240" w:lineRule="auto"/>
        <w:jc w:val="both"/>
        <w:rPr>
          <w:rFonts w:ascii="Arial Narrow" w:hAnsi="Arial Narrow" w:cs="Arial"/>
          <w:lang w:val="es-ES"/>
        </w:rPr>
      </w:pPr>
    </w:p>
    <w:p w:rsidR="008270CA" w:rsidRPr="00E13A82" w:rsidRDefault="008270CA" w:rsidP="008270CA">
      <w:pPr>
        <w:spacing w:after="0" w:line="240" w:lineRule="auto"/>
        <w:jc w:val="both"/>
        <w:rPr>
          <w:rFonts w:ascii="Arial Narrow" w:hAnsi="Arial Narrow" w:cs="Arial"/>
          <w:lang w:val="es-ES"/>
        </w:rPr>
      </w:pPr>
    </w:p>
    <w:p w:rsidR="008270CA" w:rsidRDefault="008270CA" w:rsidP="008270CA">
      <w:pPr>
        <w:pStyle w:val="Prrafodelista"/>
        <w:numPr>
          <w:ilvl w:val="0"/>
          <w:numId w:val="9"/>
        </w:numPr>
        <w:spacing w:after="0" w:line="240" w:lineRule="auto"/>
        <w:jc w:val="both"/>
        <w:rPr>
          <w:rFonts w:ascii="Arial Narrow" w:hAnsi="Arial Narrow" w:cs="Arial"/>
          <w:lang w:val="es-ES"/>
        </w:rPr>
      </w:pPr>
      <w:r w:rsidRPr="00E13A82">
        <w:rPr>
          <w:rFonts w:ascii="Arial Narrow" w:hAnsi="Arial Narrow" w:cs="Arial"/>
          <w:lang w:val="es-ES"/>
        </w:rPr>
        <w:t xml:space="preserve">Nombre de la empresa </w:t>
      </w:r>
    </w:p>
    <w:p w:rsidR="00FC3A63" w:rsidRDefault="00FC3A63" w:rsidP="008270CA">
      <w:pPr>
        <w:pStyle w:val="Prrafodelista"/>
        <w:numPr>
          <w:ilvl w:val="0"/>
          <w:numId w:val="9"/>
        </w:numPr>
        <w:spacing w:after="0" w:line="240" w:lineRule="auto"/>
        <w:jc w:val="both"/>
        <w:rPr>
          <w:rFonts w:ascii="Arial Narrow" w:hAnsi="Arial Narrow" w:cs="Arial"/>
          <w:lang w:val="es-ES"/>
        </w:rPr>
      </w:pPr>
      <w:r>
        <w:rPr>
          <w:rFonts w:ascii="Arial Narrow" w:hAnsi="Arial Narrow" w:cs="Arial"/>
          <w:lang w:val="es-ES"/>
        </w:rPr>
        <w:t>Objeto Social</w:t>
      </w:r>
    </w:p>
    <w:p w:rsidR="00FC3A63" w:rsidRPr="00E13A82" w:rsidRDefault="00FC3A63" w:rsidP="008270CA">
      <w:pPr>
        <w:pStyle w:val="Prrafodelista"/>
        <w:numPr>
          <w:ilvl w:val="0"/>
          <w:numId w:val="9"/>
        </w:numPr>
        <w:spacing w:after="0" w:line="240" w:lineRule="auto"/>
        <w:jc w:val="both"/>
        <w:rPr>
          <w:rFonts w:ascii="Arial Narrow" w:hAnsi="Arial Narrow" w:cs="Arial"/>
          <w:lang w:val="es-ES"/>
        </w:rPr>
      </w:pPr>
      <w:r>
        <w:rPr>
          <w:rFonts w:ascii="Arial Narrow" w:hAnsi="Arial Narrow" w:cs="Arial"/>
          <w:lang w:val="es-ES"/>
        </w:rPr>
        <w:t>NIT</w:t>
      </w:r>
    </w:p>
    <w:p w:rsidR="008270CA" w:rsidRPr="00E13A82" w:rsidRDefault="008270CA" w:rsidP="008270CA">
      <w:pPr>
        <w:pStyle w:val="Prrafodelista"/>
        <w:numPr>
          <w:ilvl w:val="0"/>
          <w:numId w:val="9"/>
        </w:numPr>
        <w:spacing w:after="0" w:line="240" w:lineRule="auto"/>
        <w:jc w:val="both"/>
        <w:rPr>
          <w:rFonts w:ascii="Arial Narrow" w:hAnsi="Arial Narrow" w:cs="Arial"/>
          <w:lang w:val="es-ES"/>
        </w:rPr>
      </w:pPr>
      <w:r w:rsidRPr="00E13A82">
        <w:rPr>
          <w:rFonts w:ascii="Arial Narrow" w:hAnsi="Arial Narrow" w:cs="Arial"/>
          <w:lang w:val="es-ES"/>
        </w:rPr>
        <w:t>Ciudad</w:t>
      </w:r>
    </w:p>
    <w:p w:rsidR="008270CA" w:rsidRPr="00E13A82" w:rsidRDefault="008270CA" w:rsidP="008270CA">
      <w:pPr>
        <w:pStyle w:val="Prrafodelista"/>
        <w:numPr>
          <w:ilvl w:val="0"/>
          <w:numId w:val="9"/>
        </w:numPr>
        <w:spacing w:after="0" w:line="240" w:lineRule="auto"/>
        <w:jc w:val="both"/>
        <w:rPr>
          <w:rFonts w:ascii="Arial Narrow" w:hAnsi="Arial Narrow" w:cs="Arial"/>
          <w:lang w:val="es-ES"/>
        </w:rPr>
      </w:pPr>
      <w:r w:rsidRPr="00E13A82">
        <w:rPr>
          <w:rFonts w:ascii="Arial Narrow" w:hAnsi="Arial Narrow" w:cs="Arial"/>
          <w:lang w:val="es-ES"/>
        </w:rPr>
        <w:t>Dirección</w:t>
      </w:r>
    </w:p>
    <w:p w:rsidR="008270CA" w:rsidRPr="00E13A82" w:rsidRDefault="008270CA" w:rsidP="008270CA">
      <w:pPr>
        <w:pStyle w:val="Prrafodelista"/>
        <w:numPr>
          <w:ilvl w:val="0"/>
          <w:numId w:val="9"/>
        </w:numPr>
        <w:spacing w:after="0" w:line="240" w:lineRule="auto"/>
        <w:jc w:val="both"/>
        <w:rPr>
          <w:rFonts w:ascii="Arial Narrow" w:hAnsi="Arial Narrow" w:cs="Arial"/>
          <w:lang w:val="es-ES"/>
        </w:rPr>
      </w:pPr>
      <w:r w:rsidRPr="00E13A82">
        <w:rPr>
          <w:rFonts w:ascii="Arial Narrow" w:hAnsi="Arial Narrow" w:cs="Arial"/>
          <w:lang w:val="es-ES"/>
        </w:rPr>
        <w:t>Teléfono</w:t>
      </w:r>
    </w:p>
    <w:p w:rsidR="008270CA" w:rsidRPr="00E13A82" w:rsidRDefault="008270CA" w:rsidP="008270CA">
      <w:pPr>
        <w:pStyle w:val="Prrafodelista"/>
        <w:numPr>
          <w:ilvl w:val="0"/>
          <w:numId w:val="9"/>
        </w:numPr>
        <w:spacing w:after="0" w:line="240" w:lineRule="auto"/>
        <w:jc w:val="both"/>
        <w:rPr>
          <w:rFonts w:ascii="Arial Narrow" w:hAnsi="Arial Narrow" w:cs="Arial"/>
          <w:lang w:val="es-ES"/>
        </w:rPr>
      </w:pPr>
      <w:r w:rsidRPr="00E13A82">
        <w:rPr>
          <w:rFonts w:ascii="Arial Narrow" w:hAnsi="Arial Narrow" w:cs="Arial"/>
          <w:lang w:val="es-ES"/>
        </w:rPr>
        <w:t>Página Web</w:t>
      </w:r>
    </w:p>
    <w:p w:rsidR="008270CA" w:rsidRPr="00E13A82" w:rsidRDefault="008270CA" w:rsidP="008270CA">
      <w:pPr>
        <w:pStyle w:val="Prrafodelista"/>
        <w:numPr>
          <w:ilvl w:val="0"/>
          <w:numId w:val="9"/>
        </w:numPr>
        <w:spacing w:after="0" w:line="240" w:lineRule="auto"/>
        <w:jc w:val="both"/>
        <w:rPr>
          <w:rFonts w:ascii="Arial Narrow" w:hAnsi="Arial Narrow" w:cs="Arial"/>
          <w:lang w:val="es-ES"/>
        </w:rPr>
      </w:pPr>
      <w:r w:rsidRPr="00E13A82">
        <w:rPr>
          <w:rFonts w:ascii="Arial Narrow" w:hAnsi="Arial Narrow" w:cs="Arial"/>
          <w:lang w:val="es-ES"/>
        </w:rPr>
        <w:t xml:space="preserve">Datos de Contacto Principal para el entrenamiento: </w:t>
      </w:r>
    </w:p>
    <w:p w:rsidR="008270CA" w:rsidRPr="00E13A82" w:rsidRDefault="008270CA" w:rsidP="008270CA">
      <w:pPr>
        <w:pStyle w:val="Prrafodelista"/>
        <w:numPr>
          <w:ilvl w:val="1"/>
          <w:numId w:val="9"/>
        </w:numPr>
        <w:spacing w:after="0" w:line="240" w:lineRule="auto"/>
        <w:jc w:val="both"/>
        <w:rPr>
          <w:rFonts w:ascii="Arial Narrow" w:hAnsi="Arial Narrow" w:cs="Arial"/>
          <w:lang w:val="es-ES"/>
        </w:rPr>
      </w:pPr>
      <w:r w:rsidRPr="00E13A82">
        <w:rPr>
          <w:rFonts w:ascii="Arial Narrow" w:hAnsi="Arial Narrow" w:cs="Arial"/>
          <w:lang w:val="es-ES"/>
        </w:rPr>
        <w:t>Nombre completo:</w:t>
      </w:r>
    </w:p>
    <w:p w:rsidR="008270CA" w:rsidRDefault="008270CA" w:rsidP="008270CA">
      <w:pPr>
        <w:pStyle w:val="Prrafodelista"/>
        <w:numPr>
          <w:ilvl w:val="1"/>
          <w:numId w:val="9"/>
        </w:numPr>
        <w:spacing w:after="0" w:line="240" w:lineRule="auto"/>
        <w:jc w:val="both"/>
        <w:rPr>
          <w:rFonts w:ascii="Arial Narrow" w:hAnsi="Arial Narrow" w:cs="Arial"/>
          <w:lang w:val="es-ES"/>
        </w:rPr>
      </w:pPr>
      <w:r w:rsidRPr="00E13A82">
        <w:rPr>
          <w:rFonts w:ascii="Arial Narrow" w:hAnsi="Arial Narrow" w:cs="Arial"/>
          <w:lang w:val="es-ES"/>
        </w:rPr>
        <w:t>Cargo</w:t>
      </w:r>
    </w:p>
    <w:p w:rsidR="00FC3A63" w:rsidRDefault="00FC3A63" w:rsidP="008270CA">
      <w:pPr>
        <w:pStyle w:val="Prrafodelista"/>
        <w:numPr>
          <w:ilvl w:val="1"/>
          <w:numId w:val="9"/>
        </w:numPr>
        <w:spacing w:after="0" w:line="240" w:lineRule="auto"/>
        <w:jc w:val="both"/>
        <w:rPr>
          <w:rFonts w:ascii="Arial Narrow" w:hAnsi="Arial Narrow" w:cs="Arial"/>
          <w:lang w:val="es-ES"/>
        </w:rPr>
      </w:pPr>
      <w:r>
        <w:rPr>
          <w:rFonts w:ascii="Arial Narrow" w:hAnsi="Arial Narrow" w:cs="Arial"/>
          <w:lang w:val="es-ES"/>
        </w:rPr>
        <w:t>Título Profesional</w:t>
      </w:r>
    </w:p>
    <w:p w:rsidR="00FC3A63" w:rsidRDefault="00FC3A63" w:rsidP="008270CA">
      <w:pPr>
        <w:pStyle w:val="Prrafodelista"/>
        <w:numPr>
          <w:ilvl w:val="1"/>
          <w:numId w:val="9"/>
        </w:numPr>
        <w:spacing w:after="0" w:line="240" w:lineRule="auto"/>
        <w:jc w:val="both"/>
        <w:rPr>
          <w:rFonts w:ascii="Arial Narrow" w:hAnsi="Arial Narrow" w:cs="Arial"/>
          <w:lang w:val="es-ES"/>
        </w:rPr>
      </w:pPr>
      <w:r>
        <w:rPr>
          <w:rFonts w:ascii="Arial Narrow" w:hAnsi="Arial Narrow" w:cs="Arial"/>
          <w:lang w:val="es-ES"/>
        </w:rPr>
        <w:t>Área dentro de la compañía</w:t>
      </w:r>
    </w:p>
    <w:p w:rsidR="00FC3A63" w:rsidRPr="00E13A82" w:rsidRDefault="00FC3A63" w:rsidP="008270CA">
      <w:pPr>
        <w:pStyle w:val="Prrafodelista"/>
        <w:numPr>
          <w:ilvl w:val="1"/>
          <w:numId w:val="9"/>
        </w:numPr>
        <w:spacing w:after="0" w:line="240" w:lineRule="auto"/>
        <w:jc w:val="both"/>
        <w:rPr>
          <w:rFonts w:ascii="Arial Narrow" w:hAnsi="Arial Narrow" w:cs="Arial"/>
          <w:lang w:val="es-ES"/>
        </w:rPr>
      </w:pPr>
      <w:r>
        <w:rPr>
          <w:rFonts w:ascii="Arial Narrow" w:hAnsi="Arial Narrow" w:cs="Arial"/>
          <w:lang w:val="es-ES"/>
        </w:rPr>
        <w:t>Tipo de contrato</w:t>
      </w:r>
    </w:p>
    <w:p w:rsidR="008270CA" w:rsidRPr="00E13A82" w:rsidRDefault="00FC3A63" w:rsidP="008270CA">
      <w:pPr>
        <w:pStyle w:val="Prrafodelista"/>
        <w:numPr>
          <w:ilvl w:val="1"/>
          <w:numId w:val="9"/>
        </w:numPr>
        <w:spacing w:after="0" w:line="240" w:lineRule="auto"/>
        <w:jc w:val="both"/>
        <w:rPr>
          <w:rFonts w:ascii="Arial Narrow" w:hAnsi="Arial Narrow" w:cs="Arial"/>
          <w:lang w:val="es-ES"/>
        </w:rPr>
      </w:pPr>
      <w:r>
        <w:rPr>
          <w:rFonts w:ascii="Arial Narrow" w:hAnsi="Arial Narrow" w:cs="Arial"/>
          <w:lang w:val="es-ES"/>
        </w:rPr>
        <w:t>Correo electrónico</w:t>
      </w:r>
    </w:p>
    <w:p w:rsidR="004A205C" w:rsidRPr="00E13A82" w:rsidRDefault="00FC3A63" w:rsidP="00F75BD5">
      <w:pPr>
        <w:pStyle w:val="Prrafodelista"/>
        <w:numPr>
          <w:ilvl w:val="1"/>
          <w:numId w:val="9"/>
        </w:numPr>
        <w:spacing w:after="0" w:line="240" w:lineRule="auto"/>
        <w:jc w:val="both"/>
        <w:rPr>
          <w:rFonts w:ascii="Arial Narrow" w:hAnsi="Arial Narrow" w:cs="Arial"/>
          <w:lang w:val="es-ES"/>
        </w:rPr>
      </w:pPr>
      <w:r>
        <w:rPr>
          <w:rFonts w:ascii="Arial Narrow" w:hAnsi="Arial Narrow" w:cs="Arial"/>
          <w:lang w:val="es-ES"/>
        </w:rPr>
        <w:t>Celular</w:t>
      </w:r>
    </w:p>
    <w:p w:rsidR="008270CA" w:rsidRPr="00E13A82" w:rsidRDefault="000076BD" w:rsidP="008270CA">
      <w:pPr>
        <w:pStyle w:val="Prrafodelista"/>
        <w:numPr>
          <w:ilvl w:val="0"/>
          <w:numId w:val="9"/>
        </w:numPr>
        <w:spacing w:after="0" w:line="240" w:lineRule="auto"/>
        <w:jc w:val="both"/>
        <w:rPr>
          <w:rFonts w:ascii="Arial Narrow" w:hAnsi="Arial Narrow" w:cs="Arial"/>
          <w:lang w:val="es-ES"/>
        </w:rPr>
      </w:pPr>
      <w:r>
        <w:rPr>
          <w:rFonts w:ascii="Arial Narrow" w:hAnsi="Arial Narrow" w:cs="Arial"/>
          <w:lang w:val="es-ES"/>
        </w:rPr>
        <w:t>Ventas de la empresa en 2017</w:t>
      </w:r>
      <w:r w:rsidR="008270CA" w:rsidRPr="00E13A82">
        <w:rPr>
          <w:rFonts w:ascii="Arial Narrow" w:hAnsi="Arial Narrow" w:cs="Arial"/>
          <w:lang w:val="es-ES"/>
        </w:rPr>
        <w:t>:</w:t>
      </w:r>
      <w:r w:rsidR="00A862EF" w:rsidRPr="00E13A82">
        <w:rPr>
          <w:rFonts w:ascii="Arial Narrow" w:hAnsi="Arial Narrow" w:cs="Arial"/>
          <w:i/>
          <w:lang w:val="es-ES"/>
        </w:rPr>
        <w:t xml:space="preserve"> (Tipo de respuesta: Número)</w:t>
      </w:r>
    </w:p>
    <w:p w:rsidR="008270CA" w:rsidRPr="00E13A82" w:rsidRDefault="008270CA" w:rsidP="008270CA">
      <w:pPr>
        <w:pStyle w:val="Prrafodelista"/>
        <w:numPr>
          <w:ilvl w:val="0"/>
          <w:numId w:val="9"/>
        </w:numPr>
        <w:spacing w:after="0" w:line="240" w:lineRule="auto"/>
        <w:jc w:val="both"/>
        <w:rPr>
          <w:rFonts w:ascii="Arial Narrow" w:hAnsi="Arial Narrow" w:cs="Arial"/>
          <w:lang w:val="es-ES"/>
        </w:rPr>
      </w:pPr>
      <w:r w:rsidRPr="00E13A82">
        <w:rPr>
          <w:rFonts w:ascii="Arial Narrow" w:hAnsi="Arial Narrow" w:cs="Arial"/>
          <w:lang w:val="es-ES"/>
        </w:rPr>
        <w:t>Ventas e</w:t>
      </w:r>
      <w:r w:rsidR="000076BD">
        <w:rPr>
          <w:rFonts w:ascii="Arial Narrow" w:hAnsi="Arial Narrow" w:cs="Arial"/>
          <w:lang w:val="es-ES"/>
        </w:rPr>
        <w:t>speradas de la empresa para 2018</w:t>
      </w:r>
      <w:r w:rsidRPr="00E13A82">
        <w:rPr>
          <w:rFonts w:ascii="Arial Narrow" w:hAnsi="Arial Narrow" w:cs="Arial"/>
          <w:lang w:val="es-ES"/>
        </w:rPr>
        <w:t>:</w:t>
      </w:r>
      <w:r w:rsidR="00A862EF" w:rsidRPr="00E13A82">
        <w:rPr>
          <w:rFonts w:ascii="Arial Narrow" w:hAnsi="Arial Narrow" w:cs="Arial"/>
          <w:lang w:val="es-ES"/>
        </w:rPr>
        <w:t xml:space="preserve"> </w:t>
      </w:r>
      <w:r w:rsidR="00A862EF" w:rsidRPr="00E13A82">
        <w:rPr>
          <w:rFonts w:ascii="Arial Narrow" w:hAnsi="Arial Narrow" w:cs="Arial"/>
          <w:i/>
          <w:lang w:val="es-ES"/>
        </w:rPr>
        <w:t>(Tipo de respuesta: Número)</w:t>
      </w:r>
    </w:p>
    <w:p w:rsidR="008270CA" w:rsidRPr="00E13A82" w:rsidRDefault="008270CA" w:rsidP="008270CA">
      <w:pPr>
        <w:pStyle w:val="Prrafodelista"/>
        <w:numPr>
          <w:ilvl w:val="0"/>
          <w:numId w:val="9"/>
        </w:numPr>
        <w:spacing w:after="0" w:line="240" w:lineRule="auto"/>
        <w:jc w:val="both"/>
        <w:rPr>
          <w:rFonts w:ascii="Arial Narrow" w:hAnsi="Arial Narrow" w:cs="Arial"/>
          <w:lang w:val="es-ES"/>
        </w:rPr>
      </w:pPr>
      <w:r w:rsidRPr="00E13A82">
        <w:rPr>
          <w:rFonts w:ascii="Arial Narrow" w:hAnsi="Arial Narrow" w:cs="Arial"/>
          <w:lang w:val="es-ES"/>
        </w:rPr>
        <w:t xml:space="preserve">Crecimiento en ventas en los últimos 3 años: </w:t>
      </w:r>
      <w:r w:rsidR="00A862EF" w:rsidRPr="00E13A82">
        <w:rPr>
          <w:rFonts w:ascii="Arial Narrow" w:hAnsi="Arial Narrow" w:cs="Arial"/>
          <w:i/>
          <w:lang w:val="es-ES"/>
        </w:rPr>
        <w:t>(Tipo de respuesta: porcentaje)</w:t>
      </w:r>
    </w:p>
    <w:p w:rsidR="008270CA" w:rsidRPr="00E13A82" w:rsidRDefault="00A862EF" w:rsidP="008270CA">
      <w:pPr>
        <w:pStyle w:val="Prrafodelista"/>
        <w:numPr>
          <w:ilvl w:val="0"/>
          <w:numId w:val="9"/>
        </w:numPr>
        <w:spacing w:after="0" w:line="240" w:lineRule="auto"/>
        <w:jc w:val="both"/>
        <w:rPr>
          <w:rFonts w:ascii="Arial Narrow" w:hAnsi="Arial Narrow" w:cs="Arial"/>
          <w:i/>
          <w:lang w:val="es-ES"/>
        </w:rPr>
      </w:pPr>
      <w:r w:rsidRPr="00E13A82">
        <w:rPr>
          <w:rFonts w:ascii="Arial Narrow" w:hAnsi="Arial Narrow" w:cs="Arial"/>
          <w:lang w:val="es-ES"/>
        </w:rPr>
        <w:t xml:space="preserve">Número de personas asistentes al taller regional </w:t>
      </w:r>
      <w:r w:rsidR="00FC3A63">
        <w:rPr>
          <w:rFonts w:ascii="Arial Narrow" w:hAnsi="Arial Narrow" w:cs="Arial"/>
          <w:lang w:val="es-ES"/>
        </w:rPr>
        <w:t xml:space="preserve">por empresa </w:t>
      </w:r>
      <w:r w:rsidR="000076BD">
        <w:rPr>
          <w:rFonts w:ascii="Arial Narrow" w:hAnsi="Arial Narrow" w:cs="Arial"/>
          <w:lang w:val="es-ES"/>
        </w:rPr>
        <w:t>(máximo 2</w:t>
      </w:r>
      <w:r w:rsidRPr="00E13A82">
        <w:rPr>
          <w:rFonts w:ascii="Arial Narrow" w:hAnsi="Arial Narrow" w:cs="Arial"/>
          <w:lang w:val="es-ES"/>
        </w:rPr>
        <w:t xml:space="preserve"> personas por empresa): </w:t>
      </w:r>
      <w:r w:rsidRPr="00E13A82">
        <w:rPr>
          <w:rFonts w:ascii="Arial Narrow" w:hAnsi="Arial Narrow" w:cs="Arial"/>
          <w:i/>
          <w:lang w:val="es-ES"/>
        </w:rPr>
        <w:t>(Tipo de respuesta: Número)</w:t>
      </w:r>
    </w:p>
    <w:p w:rsidR="000076BD" w:rsidRDefault="00A862EF" w:rsidP="000076BD">
      <w:pPr>
        <w:pStyle w:val="Prrafodelista"/>
        <w:numPr>
          <w:ilvl w:val="0"/>
          <w:numId w:val="9"/>
        </w:numPr>
        <w:spacing w:after="0" w:line="240" w:lineRule="auto"/>
        <w:jc w:val="both"/>
        <w:rPr>
          <w:rFonts w:ascii="Arial Narrow" w:hAnsi="Arial Narrow" w:cs="Arial"/>
          <w:i/>
          <w:lang w:val="es-ES"/>
        </w:rPr>
      </w:pPr>
      <w:r w:rsidRPr="00E13A82">
        <w:rPr>
          <w:rFonts w:ascii="Arial Narrow" w:hAnsi="Arial Narrow" w:cs="Arial"/>
          <w:lang w:val="es-ES"/>
        </w:rPr>
        <w:t xml:space="preserve">Ciudad en la que asistirá al taller presencial:  </w:t>
      </w:r>
      <w:r w:rsidRPr="00E13A82">
        <w:rPr>
          <w:rFonts w:ascii="Arial Narrow" w:hAnsi="Arial Narrow" w:cs="Arial"/>
          <w:i/>
          <w:lang w:val="es-ES"/>
        </w:rPr>
        <w:t xml:space="preserve">(Tipo de respuesta: opción múltiple) </w:t>
      </w:r>
    </w:p>
    <w:p w:rsidR="0087478F" w:rsidRPr="000076BD" w:rsidRDefault="00654307" w:rsidP="000076BD">
      <w:pPr>
        <w:pStyle w:val="Prrafodelista"/>
        <w:numPr>
          <w:ilvl w:val="0"/>
          <w:numId w:val="9"/>
        </w:numPr>
        <w:spacing w:after="0" w:line="240" w:lineRule="auto"/>
        <w:jc w:val="both"/>
        <w:rPr>
          <w:rFonts w:ascii="Arial Narrow" w:hAnsi="Arial Narrow" w:cs="Arial"/>
          <w:i/>
          <w:lang w:val="es-ES"/>
        </w:rPr>
      </w:pPr>
      <w:r w:rsidRPr="000076BD">
        <w:rPr>
          <w:rFonts w:ascii="Arial Narrow" w:hAnsi="Arial Narrow" w:cs="Arial"/>
          <w:lang w:val="es-ES"/>
        </w:rPr>
        <w:t>¿Pertenece su empresa a algún grupo asociativo? (Clúster, Gremio, Parquesoft). (Si – No ¿Cuál/es?)</w:t>
      </w:r>
    </w:p>
    <w:p w:rsidR="0087478F" w:rsidRPr="00E13A82" w:rsidRDefault="0087478F" w:rsidP="00A862EF">
      <w:pPr>
        <w:spacing w:after="0" w:line="240" w:lineRule="auto"/>
        <w:ind w:left="720"/>
        <w:jc w:val="both"/>
        <w:rPr>
          <w:rFonts w:ascii="Arial Narrow" w:hAnsi="Arial Narrow" w:cs="Arial"/>
          <w:lang w:val="es-ES"/>
        </w:rPr>
      </w:pPr>
    </w:p>
    <w:p w:rsidR="00A862EF" w:rsidRPr="00E13A82" w:rsidRDefault="00A862EF" w:rsidP="00F75BD5">
      <w:pPr>
        <w:spacing w:after="0" w:line="240" w:lineRule="auto"/>
        <w:jc w:val="both"/>
        <w:rPr>
          <w:rFonts w:ascii="Arial Narrow" w:hAnsi="Arial Narrow" w:cs="Arial"/>
          <w:b/>
          <w:lang w:val="es-ES"/>
        </w:rPr>
      </w:pPr>
      <w:r w:rsidRPr="00E13A82">
        <w:rPr>
          <w:rFonts w:ascii="Arial Narrow" w:hAnsi="Arial Narrow" w:cs="Arial"/>
          <w:lang w:val="es-ES"/>
        </w:rPr>
        <w:t xml:space="preserve">A través de este formulario, confirmo </w:t>
      </w:r>
      <w:r w:rsidR="0066346A">
        <w:rPr>
          <w:rFonts w:ascii="Arial Narrow" w:hAnsi="Arial Narrow" w:cs="Arial"/>
          <w:lang w:val="es-ES"/>
        </w:rPr>
        <w:t>la participación de mi empresa</w:t>
      </w:r>
      <w:r w:rsidRPr="00E13A82">
        <w:rPr>
          <w:rFonts w:ascii="Arial Narrow" w:hAnsi="Arial Narrow" w:cs="Arial"/>
          <w:lang w:val="es-ES"/>
        </w:rPr>
        <w:t xml:space="preserve"> en el entrenamiento, asistencia a los eventos organizados por </w:t>
      </w:r>
      <w:r w:rsidR="000076BD">
        <w:rPr>
          <w:rFonts w:ascii="Arial Narrow" w:hAnsi="Arial Narrow" w:cs="Arial"/>
          <w:lang w:val="es-ES"/>
        </w:rPr>
        <w:t xml:space="preserve">PTP y FEDESOFT </w:t>
      </w:r>
      <w:r w:rsidRPr="00E13A82">
        <w:rPr>
          <w:rFonts w:ascii="Arial Narrow" w:hAnsi="Arial Narrow" w:cs="Arial"/>
          <w:lang w:val="es-ES"/>
        </w:rPr>
        <w:t xml:space="preserve">para este y creación de los documentos solicitados por el consultor para el cumplimiento de los objetivos. </w:t>
      </w:r>
      <w:r w:rsidRPr="00E13A82">
        <w:rPr>
          <w:rFonts w:ascii="Arial Narrow" w:hAnsi="Arial Narrow" w:cs="Arial"/>
          <w:b/>
          <w:lang w:val="es-ES"/>
        </w:rPr>
        <w:t>(Acepto – no acepto)</w:t>
      </w:r>
    </w:p>
    <w:p w:rsidR="001C56C2" w:rsidRDefault="001C56C2" w:rsidP="00FC3A63">
      <w:pPr>
        <w:rPr>
          <w:rFonts w:ascii="Arial Narrow" w:hAnsi="Arial Narrow" w:cs="Arial"/>
          <w:u w:val="single"/>
          <w:lang w:val="es-ES"/>
        </w:rPr>
      </w:pPr>
    </w:p>
    <w:p w:rsidR="0066346A" w:rsidRDefault="0066346A" w:rsidP="00FC3A63">
      <w:pPr>
        <w:rPr>
          <w:rFonts w:ascii="Arial Narrow" w:hAnsi="Arial Narrow" w:cs="Arial"/>
          <w:u w:val="single"/>
          <w:lang w:val="es-ES"/>
        </w:rPr>
      </w:pPr>
    </w:p>
    <w:p w:rsidR="00FC3A63" w:rsidRDefault="00FC3A63" w:rsidP="00FC3A63">
      <w:pPr>
        <w:rPr>
          <w:rFonts w:ascii="Arial Narrow" w:hAnsi="Arial Narrow" w:cs="Arial"/>
          <w:u w:val="single"/>
          <w:lang w:val="es-ES"/>
        </w:rPr>
      </w:pPr>
    </w:p>
    <w:p w:rsidR="009211CF" w:rsidRDefault="009211CF" w:rsidP="00FC3A63">
      <w:pPr>
        <w:rPr>
          <w:rFonts w:ascii="Arial Narrow" w:hAnsi="Arial Narrow" w:cs="Arial"/>
          <w:u w:val="single"/>
          <w:lang w:val="es-ES"/>
        </w:rPr>
      </w:pPr>
    </w:p>
    <w:p w:rsidR="009211CF" w:rsidRDefault="009211CF" w:rsidP="00FC3A63">
      <w:pPr>
        <w:rPr>
          <w:rFonts w:ascii="Arial Narrow" w:hAnsi="Arial Narrow" w:cs="Arial"/>
          <w:u w:val="single"/>
          <w:lang w:val="es-ES"/>
        </w:rPr>
      </w:pPr>
    </w:p>
    <w:p w:rsidR="009211CF" w:rsidRDefault="009211CF" w:rsidP="00FC3A63">
      <w:pPr>
        <w:rPr>
          <w:rFonts w:ascii="Arial Narrow" w:hAnsi="Arial Narrow" w:cs="Arial"/>
          <w:u w:val="single"/>
          <w:lang w:val="es-ES"/>
        </w:rPr>
      </w:pPr>
    </w:p>
    <w:p w:rsidR="009211CF" w:rsidRDefault="009211CF" w:rsidP="00FC3A63">
      <w:pPr>
        <w:rPr>
          <w:rFonts w:ascii="Arial Narrow" w:hAnsi="Arial Narrow" w:cs="Arial"/>
          <w:u w:val="single"/>
          <w:lang w:val="es-ES"/>
        </w:rPr>
      </w:pPr>
    </w:p>
    <w:p w:rsidR="009211CF" w:rsidRDefault="009211CF" w:rsidP="00FC3A63">
      <w:pPr>
        <w:rPr>
          <w:rFonts w:ascii="Arial Narrow" w:hAnsi="Arial Narrow" w:cs="Arial"/>
          <w:u w:val="single"/>
          <w:lang w:val="es-ES"/>
        </w:rPr>
      </w:pPr>
    </w:p>
    <w:p w:rsidR="00427120" w:rsidRDefault="00427120" w:rsidP="00FC3A63">
      <w:pPr>
        <w:rPr>
          <w:rFonts w:ascii="Arial Narrow" w:hAnsi="Arial Narrow" w:cs="Arial"/>
          <w:u w:val="single"/>
          <w:lang w:val="es-ES"/>
        </w:rPr>
      </w:pPr>
    </w:p>
    <w:p w:rsidR="00427120" w:rsidRDefault="00427120" w:rsidP="00FC3A63">
      <w:pPr>
        <w:rPr>
          <w:rFonts w:ascii="Arial Narrow" w:hAnsi="Arial Narrow" w:cs="Arial"/>
          <w:u w:val="single"/>
          <w:lang w:val="es-ES"/>
        </w:rPr>
      </w:pPr>
    </w:p>
    <w:p w:rsidR="00427120" w:rsidRDefault="00427120" w:rsidP="00FC3A63">
      <w:pPr>
        <w:rPr>
          <w:rFonts w:ascii="Arial Narrow" w:hAnsi="Arial Narrow" w:cs="Arial"/>
          <w:u w:val="single"/>
          <w:lang w:val="es-ES"/>
        </w:rPr>
      </w:pPr>
    </w:p>
    <w:p w:rsidR="001C56C2" w:rsidRPr="00A53B2F" w:rsidRDefault="001C56C2" w:rsidP="0066346A">
      <w:pPr>
        <w:pStyle w:val="Ttulo1"/>
        <w:pBdr>
          <w:top w:val="none" w:sz="0" w:space="0" w:color="auto"/>
          <w:left w:val="none" w:sz="0" w:space="0" w:color="auto"/>
          <w:bottom w:val="none" w:sz="0" w:space="0" w:color="auto"/>
          <w:right w:val="none" w:sz="0" w:space="0" w:color="auto"/>
        </w:pBdr>
        <w:shd w:val="clear" w:color="auto" w:fill="7030A0"/>
        <w:jc w:val="center"/>
        <w:rPr>
          <w:rFonts w:ascii="Arial Narrow" w:hAnsi="Arial Narrow"/>
          <w:b/>
          <w:lang w:val="es-CO"/>
        </w:rPr>
      </w:pPr>
      <w:r>
        <w:rPr>
          <w:rFonts w:ascii="Arial Narrow" w:hAnsi="Arial Narrow"/>
          <w:b/>
          <w:lang w:val="es-CO"/>
        </w:rPr>
        <w:t>CARTA DE COMPROMISO</w:t>
      </w:r>
    </w:p>
    <w:p w:rsidR="001C56C2" w:rsidRPr="00A53B2F" w:rsidRDefault="001C56C2" w:rsidP="001C56C2">
      <w:pPr>
        <w:spacing w:after="0" w:line="240" w:lineRule="auto"/>
        <w:jc w:val="both"/>
        <w:rPr>
          <w:rFonts w:ascii="Arial Narrow" w:hAnsi="Arial Narrow" w:cs="Arial"/>
          <w:lang w:val="es-ES"/>
        </w:rPr>
      </w:pPr>
    </w:p>
    <w:p w:rsidR="001C56C2" w:rsidRPr="001C56C2" w:rsidRDefault="001C56C2" w:rsidP="001C56C2">
      <w:pPr>
        <w:spacing w:after="0"/>
        <w:rPr>
          <w:rFonts w:ascii="Arial Narrow" w:hAnsi="Arial Narrow"/>
        </w:rPr>
      </w:pPr>
      <w:r w:rsidRPr="001C56C2">
        <w:rPr>
          <w:rFonts w:ascii="Arial Narrow" w:hAnsi="Arial Narrow"/>
        </w:rPr>
        <w:t>Señores</w:t>
      </w:r>
    </w:p>
    <w:p w:rsidR="001C56C2" w:rsidRPr="001C56C2" w:rsidRDefault="001C56C2" w:rsidP="001C56C2">
      <w:pPr>
        <w:spacing w:after="0"/>
        <w:rPr>
          <w:rFonts w:ascii="Arial Narrow" w:hAnsi="Arial Narrow"/>
          <w:b/>
        </w:rPr>
      </w:pPr>
      <w:r w:rsidRPr="001C56C2">
        <w:rPr>
          <w:rFonts w:ascii="Arial Narrow" w:hAnsi="Arial Narrow"/>
          <w:b/>
        </w:rPr>
        <w:t xml:space="preserve">ALIANZA </w:t>
      </w:r>
      <w:r w:rsidR="000076BD">
        <w:rPr>
          <w:rFonts w:ascii="Arial Narrow" w:hAnsi="Arial Narrow"/>
          <w:b/>
        </w:rPr>
        <w:t xml:space="preserve">PTP – </w:t>
      </w:r>
      <w:r w:rsidR="000065C7">
        <w:rPr>
          <w:rFonts w:ascii="Arial Narrow" w:hAnsi="Arial Narrow"/>
          <w:b/>
        </w:rPr>
        <w:t>FEDESOFT</w:t>
      </w:r>
    </w:p>
    <w:p w:rsidR="001C56C2" w:rsidRPr="001C56C2" w:rsidRDefault="001C56C2" w:rsidP="001C56C2">
      <w:pPr>
        <w:spacing w:after="0"/>
        <w:rPr>
          <w:rFonts w:ascii="Arial Narrow" w:hAnsi="Arial Narrow"/>
        </w:rPr>
      </w:pPr>
      <w:r w:rsidRPr="001C56C2">
        <w:rPr>
          <w:rFonts w:ascii="Arial Narrow" w:hAnsi="Arial Narrow"/>
        </w:rPr>
        <w:t xml:space="preserve">Ciudad </w:t>
      </w:r>
    </w:p>
    <w:p w:rsidR="001C56C2" w:rsidRPr="001C56C2" w:rsidRDefault="001C56C2" w:rsidP="001C56C2">
      <w:pPr>
        <w:spacing w:after="0"/>
        <w:rPr>
          <w:rFonts w:ascii="Arial Narrow" w:hAnsi="Arial Narrow"/>
        </w:rPr>
      </w:pPr>
    </w:p>
    <w:p w:rsidR="000076BD" w:rsidRDefault="001C56C2" w:rsidP="001C56C2">
      <w:pPr>
        <w:spacing w:after="0" w:line="240" w:lineRule="auto"/>
        <w:rPr>
          <w:rFonts w:ascii="Arial Narrow" w:hAnsi="Arial Narrow"/>
        </w:rPr>
      </w:pPr>
      <w:r w:rsidRPr="001C56C2">
        <w:rPr>
          <w:rFonts w:ascii="Arial Narrow" w:hAnsi="Arial Narrow"/>
          <w:b/>
        </w:rPr>
        <w:t>Asunto:</w:t>
      </w:r>
      <w:r w:rsidRPr="001C56C2">
        <w:rPr>
          <w:rFonts w:ascii="Arial Narrow" w:hAnsi="Arial Narrow"/>
        </w:rPr>
        <w:t xml:space="preserve"> Carta de Compromiso programa </w:t>
      </w:r>
      <w:r w:rsidR="000076BD">
        <w:rPr>
          <w:rFonts w:ascii="Arial Narrow" w:hAnsi="Arial Narrow"/>
        </w:rPr>
        <w:t xml:space="preserve"> de </w:t>
      </w:r>
      <w:r w:rsidR="000076BD">
        <w:rPr>
          <w:rFonts w:ascii="Arial Narrow" w:hAnsi="Arial Narrow"/>
          <w:lang w:val="es-ES"/>
        </w:rPr>
        <w:t>formación estratégica en economía del crecimiento</w:t>
      </w:r>
      <w:r w:rsidR="000076BD" w:rsidRPr="001C56C2">
        <w:rPr>
          <w:rFonts w:ascii="Arial Narrow" w:hAnsi="Arial Narrow"/>
        </w:rPr>
        <w:t xml:space="preserve"> </w:t>
      </w:r>
    </w:p>
    <w:p w:rsidR="000076BD" w:rsidRDefault="000076BD" w:rsidP="001C56C2">
      <w:pPr>
        <w:spacing w:after="0" w:line="240" w:lineRule="auto"/>
        <w:rPr>
          <w:rFonts w:ascii="Arial Narrow" w:hAnsi="Arial Narrow"/>
        </w:rPr>
      </w:pPr>
    </w:p>
    <w:p w:rsidR="001C56C2" w:rsidRDefault="001C56C2" w:rsidP="001C56C2">
      <w:pPr>
        <w:spacing w:after="0" w:line="240" w:lineRule="auto"/>
        <w:rPr>
          <w:rFonts w:ascii="Arial Narrow" w:hAnsi="Arial Narrow"/>
        </w:rPr>
      </w:pPr>
      <w:r w:rsidRPr="001C56C2">
        <w:rPr>
          <w:rFonts w:ascii="Arial Narrow" w:hAnsi="Arial Narrow"/>
        </w:rPr>
        <w:t xml:space="preserve">Apreciados </w:t>
      </w:r>
      <w:r w:rsidR="000076BD">
        <w:rPr>
          <w:rFonts w:ascii="Arial Narrow" w:hAnsi="Arial Narrow"/>
        </w:rPr>
        <w:t>señores</w:t>
      </w:r>
      <w:r w:rsidRPr="001C56C2">
        <w:rPr>
          <w:rFonts w:ascii="Arial Narrow" w:hAnsi="Arial Narrow"/>
        </w:rPr>
        <w:t>:</w:t>
      </w:r>
    </w:p>
    <w:p w:rsidR="001C56C2" w:rsidRPr="001C56C2" w:rsidRDefault="001C56C2" w:rsidP="001C56C2">
      <w:pPr>
        <w:spacing w:after="0" w:line="240" w:lineRule="auto"/>
        <w:rPr>
          <w:rFonts w:ascii="Arial Narrow" w:hAnsi="Arial Narrow"/>
        </w:rPr>
      </w:pPr>
    </w:p>
    <w:p w:rsidR="00242D68" w:rsidRDefault="001C56C2" w:rsidP="001C56C2">
      <w:pPr>
        <w:spacing w:after="0" w:line="240" w:lineRule="auto"/>
        <w:jc w:val="both"/>
        <w:rPr>
          <w:rFonts w:ascii="Arial Narrow" w:hAnsi="Arial Narrow"/>
        </w:rPr>
      </w:pPr>
      <w:r w:rsidRPr="001C56C2">
        <w:rPr>
          <w:rFonts w:ascii="Arial Narrow" w:hAnsi="Arial Narrow"/>
        </w:rPr>
        <w:t xml:space="preserve">Mediante el presente documento, yo ____________________, en mi calidad de Representante Legal de la Compañía _____________________________, con Nit ____________, como consta en el Certificado de Existencia y Representación Legal expedido por la Cámara de Comercio de ____________, el cual anexo, manifiesto que la compañía que represento participará en el </w:t>
      </w:r>
      <w:r w:rsidRPr="000076BD">
        <w:rPr>
          <w:rFonts w:ascii="Arial Narrow" w:hAnsi="Arial Narrow"/>
          <w:b/>
        </w:rPr>
        <w:t xml:space="preserve">Programa </w:t>
      </w:r>
      <w:r w:rsidR="000076BD" w:rsidRPr="000076BD">
        <w:rPr>
          <w:rFonts w:ascii="Arial Narrow" w:hAnsi="Arial Narrow"/>
          <w:b/>
        </w:rPr>
        <w:t>de</w:t>
      </w:r>
      <w:r w:rsidRPr="000076BD">
        <w:rPr>
          <w:rFonts w:ascii="Arial Narrow" w:hAnsi="Arial Narrow"/>
          <w:b/>
        </w:rPr>
        <w:t xml:space="preserve"> </w:t>
      </w:r>
      <w:r w:rsidR="000076BD" w:rsidRPr="000076BD">
        <w:rPr>
          <w:rFonts w:ascii="Arial Narrow" w:hAnsi="Arial Narrow"/>
          <w:b/>
          <w:lang w:val="es-ES"/>
        </w:rPr>
        <w:t>formación estratégica en economía del crecimiento</w:t>
      </w:r>
      <w:r w:rsidRPr="001C56C2">
        <w:rPr>
          <w:rFonts w:ascii="Arial Narrow" w:hAnsi="Arial Narrow"/>
        </w:rPr>
        <w:t xml:space="preserve">, el cual se realizará </w:t>
      </w:r>
      <w:r w:rsidR="00242D68">
        <w:rPr>
          <w:rFonts w:ascii="Arial Narrow" w:hAnsi="Arial Narrow"/>
        </w:rPr>
        <w:t>durante e</w:t>
      </w:r>
      <w:r w:rsidR="000076BD">
        <w:rPr>
          <w:rFonts w:ascii="Arial Narrow" w:hAnsi="Arial Narrow"/>
        </w:rPr>
        <w:t>l mes de noviembre de 2018</w:t>
      </w:r>
      <w:r w:rsidR="00242D68">
        <w:rPr>
          <w:rFonts w:ascii="Arial Narrow" w:hAnsi="Arial Narrow"/>
        </w:rPr>
        <w:t>.</w:t>
      </w:r>
    </w:p>
    <w:p w:rsidR="00242D68" w:rsidRDefault="00242D68" w:rsidP="001C56C2">
      <w:pPr>
        <w:spacing w:after="0" w:line="240" w:lineRule="auto"/>
        <w:jc w:val="both"/>
        <w:rPr>
          <w:rFonts w:ascii="Arial Narrow" w:hAnsi="Arial Narrow"/>
        </w:rPr>
      </w:pPr>
    </w:p>
    <w:p w:rsidR="00242D68" w:rsidRDefault="00242D68" w:rsidP="001C56C2">
      <w:pPr>
        <w:spacing w:after="0" w:line="240" w:lineRule="auto"/>
        <w:jc w:val="both"/>
        <w:rPr>
          <w:rFonts w:ascii="Arial Narrow" w:hAnsi="Arial Narrow"/>
        </w:rPr>
      </w:pPr>
      <w:r>
        <w:rPr>
          <w:rFonts w:ascii="Arial Narrow" w:hAnsi="Arial Narrow"/>
        </w:rPr>
        <w:t>Los participantes que participarán por la compañía que represento son:</w:t>
      </w:r>
    </w:p>
    <w:p w:rsidR="00242D68" w:rsidRDefault="00242D68" w:rsidP="001C56C2">
      <w:pPr>
        <w:spacing w:after="0" w:line="240" w:lineRule="auto"/>
        <w:jc w:val="both"/>
        <w:rPr>
          <w:rFonts w:ascii="Arial Narrow" w:hAnsi="Arial Narrow"/>
        </w:rPr>
      </w:pPr>
    </w:p>
    <w:tbl>
      <w:tblPr>
        <w:tblStyle w:val="Tablaconcuadrcula"/>
        <w:tblW w:w="0" w:type="auto"/>
        <w:tblLook w:val="04A0" w:firstRow="1" w:lastRow="0" w:firstColumn="1" w:lastColumn="0" w:noHBand="0" w:noVBand="1"/>
      </w:tblPr>
      <w:tblGrid>
        <w:gridCol w:w="2942"/>
        <w:gridCol w:w="2943"/>
        <w:gridCol w:w="2943"/>
      </w:tblGrid>
      <w:tr w:rsidR="00242D68" w:rsidRPr="00242D68" w:rsidTr="00242D68">
        <w:tc>
          <w:tcPr>
            <w:tcW w:w="2942" w:type="dxa"/>
          </w:tcPr>
          <w:p w:rsidR="00242D68" w:rsidRPr="00242D68" w:rsidRDefault="00242D68" w:rsidP="00242D68">
            <w:pPr>
              <w:jc w:val="center"/>
              <w:rPr>
                <w:rFonts w:ascii="Arial Narrow" w:hAnsi="Arial Narrow"/>
                <w:b/>
                <w:sz w:val="20"/>
                <w:szCs w:val="20"/>
              </w:rPr>
            </w:pPr>
            <w:r w:rsidRPr="00242D68">
              <w:rPr>
                <w:rFonts w:ascii="Arial Narrow" w:hAnsi="Arial Narrow"/>
                <w:b/>
                <w:sz w:val="20"/>
                <w:szCs w:val="20"/>
              </w:rPr>
              <w:t>NOMBRE</w:t>
            </w:r>
          </w:p>
        </w:tc>
        <w:tc>
          <w:tcPr>
            <w:tcW w:w="2943" w:type="dxa"/>
          </w:tcPr>
          <w:p w:rsidR="00242D68" w:rsidRPr="00242D68" w:rsidRDefault="00242D68" w:rsidP="00242D68">
            <w:pPr>
              <w:jc w:val="center"/>
              <w:rPr>
                <w:rFonts w:ascii="Arial Narrow" w:hAnsi="Arial Narrow"/>
                <w:b/>
                <w:sz w:val="20"/>
                <w:szCs w:val="20"/>
              </w:rPr>
            </w:pPr>
            <w:r w:rsidRPr="00242D68">
              <w:rPr>
                <w:rFonts w:ascii="Arial Narrow" w:hAnsi="Arial Narrow"/>
                <w:b/>
                <w:sz w:val="20"/>
                <w:szCs w:val="20"/>
              </w:rPr>
              <w:t>CÉDULA</w:t>
            </w:r>
          </w:p>
        </w:tc>
        <w:tc>
          <w:tcPr>
            <w:tcW w:w="2943" w:type="dxa"/>
          </w:tcPr>
          <w:p w:rsidR="00242D68" w:rsidRPr="00242D68" w:rsidRDefault="00242D68" w:rsidP="00242D68">
            <w:pPr>
              <w:jc w:val="center"/>
              <w:rPr>
                <w:rFonts w:ascii="Arial Narrow" w:hAnsi="Arial Narrow"/>
                <w:b/>
                <w:sz w:val="20"/>
                <w:szCs w:val="20"/>
              </w:rPr>
            </w:pPr>
            <w:r w:rsidRPr="00242D68">
              <w:rPr>
                <w:rFonts w:ascii="Arial Narrow" w:hAnsi="Arial Narrow"/>
                <w:b/>
                <w:sz w:val="20"/>
                <w:szCs w:val="20"/>
              </w:rPr>
              <w:t>CARGO</w:t>
            </w:r>
          </w:p>
        </w:tc>
      </w:tr>
      <w:tr w:rsidR="00242D68" w:rsidRPr="00242D68" w:rsidTr="00242D68">
        <w:tc>
          <w:tcPr>
            <w:tcW w:w="2942" w:type="dxa"/>
          </w:tcPr>
          <w:p w:rsidR="00242D68" w:rsidRPr="00242D68" w:rsidRDefault="00242D68" w:rsidP="001C56C2">
            <w:pPr>
              <w:jc w:val="both"/>
              <w:rPr>
                <w:rFonts w:ascii="Arial Narrow" w:hAnsi="Arial Narrow"/>
                <w:sz w:val="20"/>
                <w:szCs w:val="20"/>
              </w:rPr>
            </w:pPr>
          </w:p>
        </w:tc>
        <w:tc>
          <w:tcPr>
            <w:tcW w:w="2943" w:type="dxa"/>
          </w:tcPr>
          <w:p w:rsidR="00242D68" w:rsidRPr="00242D68" w:rsidRDefault="00242D68" w:rsidP="001C56C2">
            <w:pPr>
              <w:jc w:val="both"/>
              <w:rPr>
                <w:rFonts w:ascii="Arial Narrow" w:hAnsi="Arial Narrow"/>
                <w:sz w:val="20"/>
                <w:szCs w:val="20"/>
              </w:rPr>
            </w:pPr>
          </w:p>
        </w:tc>
        <w:tc>
          <w:tcPr>
            <w:tcW w:w="2943" w:type="dxa"/>
          </w:tcPr>
          <w:p w:rsidR="00242D68" w:rsidRPr="00242D68" w:rsidRDefault="00242D68" w:rsidP="001C56C2">
            <w:pPr>
              <w:jc w:val="both"/>
              <w:rPr>
                <w:rFonts w:ascii="Arial Narrow" w:hAnsi="Arial Narrow"/>
                <w:sz w:val="20"/>
                <w:szCs w:val="20"/>
              </w:rPr>
            </w:pPr>
          </w:p>
        </w:tc>
      </w:tr>
      <w:tr w:rsidR="00242D68" w:rsidRPr="00242D68" w:rsidTr="00242D68">
        <w:tc>
          <w:tcPr>
            <w:tcW w:w="2942" w:type="dxa"/>
          </w:tcPr>
          <w:p w:rsidR="00242D68" w:rsidRPr="00242D68" w:rsidRDefault="00242D68" w:rsidP="001C56C2">
            <w:pPr>
              <w:jc w:val="both"/>
              <w:rPr>
                <w:rFonts w:ascii="Arial Narrow" w:hAnsi="Arial Narrow"/>
                <w:sz w:val="20"/>
                <w:szCs w:val="20"/>
              </w:rPr>
            </w:pPr>
          </w:p>
        </w:tc>
        <w:tc>
          <w:tcPr>
            <w:tcW w:w="2943" w:type="dxa"/>
          </w:tcPr>
          <w:p w:rsidR="00242D68" w:rsidRPr="00242D68" w:rsidRDefault="00242D68" w:rsidP="001C56C2">
            <w:pPr>
              <w:jc w:val="both"/>
              <w:rPr>
                <w:rFonts w:ascii="Arial Narrow" w:hAnsi="Arial Narrow"/>
                <w:sz w:val="20"/>
                <w:szCs w:val="20"/>
              </w:rPr>
            </w:pPr>
          </w:p>
        </w:tc>
        <w:tc>
          <w:tcPr>
            <w:tcW w:w="2943" w:type="dxa"/>
          </w:tcPr>
          <w:p w:rsidR="00242D68" w:rsidRPr="00242D68" w:rsidRDefault="00242D68" w:rsidP="001C56C2">
            <w:pPr>
              <w:jc w:val="both"/>
              <w:rPr>
                <w:rFonts w:ascii="Arial Narrow" w:hAnsi="Arial Narrow"/>
                <w:sz w:val="20"/>
                <w:szCs w:val="20"/>
              </w:rPr>
            </w:pPr>
          </w:p>
        </w:tc>
      </w:tr>
    </w:tbl>
    <w:p w:rsidR="00242D68" w:rsidRDefault="00242D68" w:rsidP="001C56C2">
      <w:pPr>
        <w:spacing w:after="0" w:line="240" w:lineRule="auto"/>
        <w:jc w:val="both"/>
        <w:rPr>
          <w:rFonts w:ascii="Arial Narrow" w:hAnsi="Arial Narrow"/>
        </w:rPr>
      </w:pPr>
    </w:p>
    <w:p w:rsidR="00242D68" w:rsidRDefault="00242D68" w:rsidP="001C56C2">
      <w:pPr>
        <w:spacing w:after="0" w:line="240" w:lineRule="auto"/>
        <w:jc w:val="both"/>
        <w:rPr>
          <w:rFonts w:ascii="Arial Narrow" w:hAnsi="Arial Narrow"/>
        </w:rPr>
      </w:pPr>
      <w:r>
        <w:rPr>
          <w:rFonts w:ascii="Arial Narrow" w:hAnsi="Arial Narrow"/>
        </w:rPr>
        <w:t xml:space="preserve">Así mismo, manifiesto que adquiero los siguientes compromisos: </w:t>
      </w:r>
    </w:p>
    <w:p w:rsidR="00242D68" w:rsidRPr="001C56C2" w:rsidRDefault="00242D68" w:rsidP="001C56C2">
      <w:pPr>
        <w:spacing w:after="0" w:line="240" w:lineRule="auto"/>
        <w:jc w:val="both"/>
        <w:rPr>
          <w:rFonts w:ascii="Arial Narrow" w:hAnsi="Arial Narrow"/>
        </w:rPr>
      </w:pPr>
    </w:p>
    <w:p w:rsidR="001C56C2" w:rsidRPr="001C56C2" w:rsidRDefault="001C56C2" w:rsidP="001C56C2">
      <w:pPr>
        <w:pStyle w:val="Prrafodelista"/>
        <w:numPr>
          <w:ilvl w:val="0"/>
          <w:numId w:val="20"/>
        </w:numPr>
        <w:spacing w:after="0" w:line="240" w:lineRule="auto"/>
        <w:jc w:val="both"/>
        <w:rPr>
          <w:rFonts w:ascii="Arial Narrow" w:hAnsi="Arial Narrow"/>
        </w:rPr>
      </w:pPr>
      <w:r w:rsidRPr="001C56C2">
        <w:rPr>
          <w:rFonts w:ascii="Arial Narrow" w:hAnsi="Arial Narrow"/>
        </w:rPr>
        <w:t xml:space="preserve">Realizar </w:t>
      </w:r>
      <w:r w:rsidR="00FC3A63">
        <w:rPr>
          <w:rFonts w:ascii="Arial Narrow" w:hAnsi="Arial Narrow"/>
        </w:rPr>
        <w:t xml:space="preserve">todas </w:t>
      </w:r>
      <w:r w:rsidRPr="001C56C2">
        <w:rPr>
          <w:rFonts w:ascii="Arial Narrow" w:hAnsi="Arial Narrow"/>
        </w:rPr>
        <w:t>las actividades logísticas previas y durante el programa</w:t>
      </w:r>
    </w:p>
    <w:p w:rsidR="001C56C2" w:rsidRPr="001C56C2" w:rsidRDefault="001C56C2" w:rsidP="001C56C2">
      <w:pPr>
        <w:pStyle w:val="Prrafodelista"/>
        <w:numPr>
          <w:ilvl w:val="0"/>
          <w:numId w:val="20"/>
        </w:numPr>
        <w:spacing w:after="0" w:line="240" w:lineRule="auto"/>
        <w:jc w:val="both"/>
        <w:rPr>
          <w:rFonts w:ascii="Arial Narrow" w:hAnsi="Arial Narrow"/>
        </w:rPr>
      </w:pPr>
      <w:r w:rsidRPr="001C56C2">
        <w:rPr>
          <w:rFonts w:ascii="Arial Narrow" w:hAnsi="Arial Narrow"/>
        </w:rPr>
        <w:t>Asumir el costo de los servicios adicionales que mi empresa requ</w:t>
      </w:r>
      <w:r w:rsidR="00FC3A63">
        <w:rPr>
          <w:rFonts w:ascii="Arial Narrow" w:hAnsi="Arial Narrow"/>
        </w:rPr>
        <w:t>iera en calidad de beneficiario (costos de desplazamiento para la asistencia a los talleres presenciales y otros costos si aplican)</w:t>
      </w:r>
    </w:p>
    <w:p w:rsidR="001C56C2" w:rsidRPr="001C56C2" w:rsidRDefault="001C56C2" w:rsidP="001C56C2">
      <w:pPr>
        <w:pStyle w:val="Prrafodelista"/>
        <w:numPr>
          <w:ilvl w:val="0"/>
          <w:numId w:val="20"/>
        </w:numPr>
        <w:spacing w:after="0" w:line="240" w:lineRule="auto"/>
        <w:jc w:val="both"/>
        <w:rPr>
          <w:rFonts w:ascii="Arial Narrow" w:hAnsi="Arial Narrow"/>
        </w:rPr>
      </w:pPr>
      <w:r w:rsidRPr="001C56C2">
        <w:rPr>
          <w:rFonts w:ascii="Arial Narrow" w:hAnsi="Arial Narrow"/>
        </w:rPr>
        <w:t xml:space="preserve">Diligenciar los formatos que sean solicitados durante el proceso tanto por el consultor internacional como por la Alianza </w:t>
      </w:r>
      <w:r w:rsidR="000076BD">
        <w:rPr>
          <w:rFonts w:ascii="Arial Narrow" w:hAnsi="Arial Narrow"/>
        </w:rPr>
        <w:t xml:space="preserve">PTP – FEDESOFT </w:t>
      </w:r>
      <w:r w:rsidRPr="001C56C2">
        <w:rPr>
          <w:rFonts w:ascii="Arial Narrow" w:hAnsi="Arial Narrow"/>
        </w:rPr>
        <w:t xml:space="preserve">para la evaluación del desempeño del programa. </w:t>
      </w:r>
    </w:p>
    <w:p w:rsidR="001C56C2" w:rsidRPr="001C56C2" w:rsidRDefault="001C56C2" w:rsidP="001C56C2">
      <w:pPr>
        <w:pStyle w:val="Prrafodelista"/>
        <w:numPr>
          <w:ilvl w:val="0"/>
          <w:numId w:val="20"/>
        </w:numPr>
        <w:spacing w:after="0" w:line="240" w:lineRule="auto"/>
        <w:jc w:val="both"/>
        <w:rPr>
          <w:rFonts w:ascii="Arial Narrow" w:hAnsi="Arial Narrow"/>
        </w:rPr>
      </w:pPr>
      <w:r w:rsidRPr="001C56C2">
        <w:rPr>
          <w:rFonts w:ascii="Arial Narrow" w:hAnsi="Arial Narrow"/>
        </w:rPr>
        <w:t>Reintegrar la sum</w:t>
      </w:r>
      <w:r w:rsidR="000076BD">
        <w:rPr>
          <w:rFonts w:ascii="Arial Narrow" w:hAnsi="Arial Narrow"/>
        </w:rPr>
        <w:t>a de dos millones de pesos ($2</w:t>
      </w:r>
      <w:r w:rsidR="00427120">
        <w:rPr>
          <w:rFonts w:ascii="Arial Narrow" w:hAnsi="Arial Narrow"/>
        </w:rPr>
        <w:t xml:space="preserve">.000.000, que corresponde al </w:t>
      </w:r>
      <w:r w:rsidRPr="001C56C2">
        <w:rPr>
          <w:rFonts w:ascii="Arial Narrow" w:hAnsi="Arial Narrow"/>
        </w:rPr>
        <w:t>50% del valor del programa por empresa) por incumplimiento del beneficiario con alguna de las condiciones establecidas en los términos d</w:t>
      </w:r>
      <w:r w:rsidR="00427120">
        <w:rPr>
          <w:rFonts w:ascii="Arial Narrow" w:hAnsi="Arial Narrow"/>
        </w:rPr>
        <w:t>e referencia de la convocatoria, e inasistencia de alguno de sus participantes.</w:t>
      </w:r>
    </w:p>
    <w:p w:rsidR="001C56C2" w:rsidRDefault="001C56C2" w:rsidP="001C56C2">
      <w:pPr>
        <w:spacing w:after="0" w:line="240" w:lineRule="auto"/>
        <w:jc w:val="both"/>
        <w:rPr>
          <w:rFonts w:ascii="Arial Narrow" w:hAnsi="Arial Narrow"/>
        </w:rPr>
      </w:pPr>
    </w:p>
    <w:p w:rsidR="001C56C2" w:rsidRPr="001C56C2" w:rsidRDefault="001C56C2" w:rsidP="001C56C2">
      <w:pPr>
        <w:spacing w:after="0" w:line="240" w:lineRule="auto"/>
        <w:jc w:val="both"/>
        <w:rPr>
          <w:rFonts w:ascii="Arial Narrow" w:hAnsi="Arial Narrow"/>
        </w:rPr>
      </w:pPr>
      <w:r w:rsidRPr="001C56C2">
        <w:rPr>
          <w:rFonts w:ascii="Arial Narrow" w:hAnsi="Arial Narrow"/>
        </w:rPr>
        <w:t xml:space="preserve">Declaro y acepto que la alianza </w:t>
      </w:r>
      <w:r w:rsidR="000076BD">
        <w:rPr>
          <w:rFonts w:ascii="Arial Narrow" w:hAnsi="Arial Narrow"/>
        </w:rPr>
        <w:t xml:space="preserve">PTP </w:t>
      </w:r>
      <w:r w:rsidR="000065C7">
        <w:rPr>
          <w:rFonts w:ascii="Arial Narrow" w:hAnsi="Arial Narrow"/>
        </w:rPr>
        <w:t>–</w:t>
      </w:r>
      <w:r w:rsidR="000076BD">
        <w:rPr>
          <w:rFonts w:ascii="Arial Narrow" w:hAnsi="Arial Narrow"/>
        </w:rPr>
        <w:t xml:space="preserve"> </w:t>
      </w:r>
      <w:r w:rsidR="000065C7">
        <w:rPr>
          <w:rFonts w:ascii="Arial Narrow" w:hAnsi="Arial Narrow"/>
        </w:rPr>
        <w:t xml:space="preserve">FEDESOFT </w:t>
      </w:r>
      <w:r w:rsidRPr="001C56C2">
        <w:rPr>
          <w:rFonts w:ascii="Arial Narrow" w:hAnsi="Arial Narrow"/>
        </w:rPr>
        <w:t>podrá cancelar el desarrollo o participación en el evento en caso de que no se logre contar con el número mínimo de participantes, por motivos de fuerza mayor y/o caso fortuito. El presente documento presta mérito ejecutivo. Suscrito en Bogotá, D.C. a los ______ d</w:t>
      </w:r>
      <w:r>
        <w:rPr>
          <w:rFonts w:ascii="Arial Narrow" w:hAnsi="Arial Narrow"/>
        </w:rPr>
        <w:t xml:space="preserve">ías del mes de ________ de </w:t>
      </w:r>
      <w:r w:rsidRPr="001C56C2">
        <w:rPr>
          <w:rFonts w:ascii="Arial Narrow" w:hAnsi="Arial Narrow"/>
        </w:rPr>
        <w:t>______ _________________________________ C.C. _____________de______________ Representante Legal de ______________</w:t>
      </w:r>
    </w:p>
    <w:p w:rsidR="00FC3A63" w:rsidRDefault="00FC3A63" w:rsidP="001C56C2">
      <w:pPr>
        <w:spacing w:after="0" w:line="240" w:lineRule="auto"/>
        <w:rPr>
          <w:rFonts w:ascii="Arial Narrow" w:hAnsi="Arial Narrow"/>
        </w:rPr>
      </w:pPr>
    </w:p>
    <w:p w:rsidR="00427120" w:rsidRDefault="00427120" w:rsidP="001C56C2">
      <w:pPr>
        <w:spacing w:after="0" w:line="240" w:lineRule="auto"/>
        <w:rPr>
          <w:rFonts w:ascii="Arial Narrow" w:hAnsi="Arial Narrow"/>
        </w:rPr>
      </w:pPr>
    </w:p>
    <w:p w:rsidR="00427120" w:rsidRDefault="00427120" w:rsidP="001C56C2">
      <w:pPr>
        <w:spacing w:after="0" w:line="240" w:lineRule="auto"/>
        <w:rPr>
          <w:rFonts w:ascii="Arial Narrow" w:hAnsi="Arial Narrow"/>
        </w:rPr>
      </w:pPr>
    </w:p>
    <w:p w:rsidR="00427120" w:rsidRDefault="00427120" w:rsidP="001C56C2">
      <w:pPr>
        <w:spacing w:after="0" w:line="240" w:lineRule="auto"/>
        <w:rPr>
          <w:rFonts w:ascii="Arial Narrow" w:hAnsi="Arial Narrow"/>
        </w:rPr>
      </w:pPr>
    </w:p>
    <w:p w:rsidR="001C56C2" w:rsidRDefault="001C56C2" w:rsidP="001C56C2">
      <w:pPr>
        <w:spacing w:after="0" w:line="240" w:lineRule="auto"/>
        <w:rPr>
          <w:rFonts w:ascii="Arial Narrow" w:hAnsi="Arial Narrow"/>
        </w:rPr>
      </w:pPr>
      <w:r>
        <w:rPr>
          <w:rFonts w:ascii="Arial Narrow" w:hAnsi="Arial Narrow"/>
        </w:rPr>
        <w:t>____________________________________</w:t>
      </w:r>
    </w:p>
    <w:p w:rsidR="001C56C2" w:rsidRPr="001C56C2" w:rsidRDefault="001C56C2" w:rsidP="001C56C2">
      <w:pPr>
        <w:spacing w:after="0" w:line="240" w:lineRule="auto"/>
        <w:rPr>
          <w:rFonts w:ascii="Arial Narrow" w:hAnsi="Arial Narrow"/>
        </w:rPr>
      </w:pPr>
      <w:r w:rsidRPr="001C56C2">
        <w:rPr>
          <w:rFonts w:ascii="Arial Narrow" w:hAnsi="Arial Narrow"/>
        </w:rPr>
        <w:t xml:space="preserve">Firma del Representante Legal </w:t>
      </w:r>
    </w:p>
    <w:p w:rsidR="001C56C2" w:rsidRDefault="001C56C2" w:rsidP="001C56C2">
      <w:pPr>
        <w:spacing w:after="0" w:line="240" w:lineRule="auto"/>
        <w:rPr>
          <w:rFonts w:ascii="Arial Narrow" w:hAnsi="Arial Narrow"/>
        </w:rPr>
      </w:pPr>
      <w:r>
        <w:rPr>
          <w:rFonts w:ascii="Arial Narrow" w:hAnsi="Arial Narrow"/>
        </w:rPr>
        <w:t>Nombre:</w:t>
      </w:r>
    </w:p>
    <w:p w:rsidR="001C56C2" w:rsidRPr="001C56C2" w:rsidRDefault="001C56C2" w:rsidP="001C56C2">
      <w:pPr>
        <w:spacing w:after="0" w:line="240" w:lineRule="auto"/>
        <w:rPr>
          <w:rFonts w:ascii="Arial Narrow" w:hAnsi="Arial Narrow"/>
        </w:rPr>
      </w:pPr>
      <w:r w:rsidRPr="001C56C2">
        <w:rPr>
          <w:rFonts w:ascii="Arial Narrow" w:hAnsi="Arial Narrow"/>
        </w:rPr>
        <w:t>Cédula</w:t>
      </w:r>
      <w:r>
        <w:rPr>
          <w:rFonts w:ascii="Arial Narrow" w:hAnsi="Arial Narrow"/>
        </w:rPr>
        <w:t>:</w:t>
      </w:r>
      <w:r w:rsidRPr="001C56C2">
        <w:rPr>
          <w:rFonts w:ascii="Arial Narrow" w:hAnsi="Arial Narrow"/>
        </w:rPr>
        <w:t xml:space="preserve"> </w:t>
      </w:r>
    </w:p>
    <w:p w:rsidR="002459C9" w:rsidRDefault="001C56C2" w:rsidP="00B6281A">
      <w:pPr>
        <w:spacing w:after="0" w:line="240" w:lineRule="auto"/>
        <w:rPr>
          <w:rFonts w:ascii="Arial Narrow" w:hAnsi="Arial Narrow"/>
        </w:rPr>
      </w:pPr>
      <w:r w:rsidRPr="001C56C2">
        <w:rPr>
          <w:rFonts w:ascii="Arial Narrow" w:hAnsi="Arial Narrow"/>
        </w:rPr>
        <w:t>Empresa</w:t>
      </w:r>
      <w:r>
        <w:rPr>
          <w:rFonts w:ascii="Arial Narrow" w:hAnsi="Arial Narrow"/>
        </w:rPr>
        <w:t>:</w:t>
      </w:r>
      <w:r w:rsidRPr="001C56C2">
        <w:rPr>
          <w:rFonts w:ascii="Arial Narrow" w:hAnsi="Arial Narrow"/>
        </w:rPr>
        <w:t xml:space="preserve"> </w:t>
      </w:r>
    </w:p>
    <w:sectPr w:rsidR="002459C9">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3A" w:rsidRDefault="000F463A" w:rsidP="006D4A52">
      <w:pPr>
        <w:spacing w:after="0" w:line="240" w:lineRule="auto"/>
      </w:pPr>
      <w:r>
        <w:separator/>
      </w:r>
    </w:p>
  </w:endnote>
  <w:endnote w:type="continuationSeparator" w:id="0">
    <w:p w:rsidR="000F463A" w:rsidRDefault="000F463A" w:rsidP="006D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3A" w:rsidRDefault="000F463A" w:rsidP="006D4A52">
      <w:pPr>
        <w:spacing w:after="0" w:line="240" w:lineRule="auto"/>
      </w:pPr>
      <w:r>
        <w:separator/>
      </w:r>
    </w:p>
  </w:footnote>
  <w:footnote w:type="continuationSeparator" w:id="0">
    <w:p w:rsidR="000F463A" w:rsidRDefault="000F463A" w:rsidP="006D4A52">
      <w:pPr>
        <w:spacing w:after="0" w:line="240" w:lineRule="auto"/>
      </w:pPr>
      <w:r>
        <w:continuationSeparator/>
      </w:r>
    </w:p>
  </w:footnote>
  <w:footnote w:id="1">
    <w:p w:rsidR="00B7614B" w:rsidRDefault="00B7614B" w:rsidP="00B7614B">
      <w:pPr>
        <w:pStyle w:val="Textonotapie"/>
      </w:pPr>
      <w:r>
        <w:rPr>
          <w:rStyle w:val="Refdenotaalpie"/>
        </w:rPr>
        <w:footnoteRef/>
      </w:r>
      <w:r>
        <w:t xml:space="preserve"> </w:t>
      </w:r>
      <w:r>
        <w:rPr>
          <w:rFonts w:ascii="Arial Narrow" w:hAnsi="Arial Narrow" w:cs="Arial"/>
          <w:lang w:val="es-ES"/>
        </w:rPr>
        <w:t>Estas regiones fueron invitadas a participar mediante convocatoria abierta; fueron seleccionadas por orden de llega a y carta que manifestó su interés de participación.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C2" w:rsidRDefault="00D40E49">
    <w:pPr>
      <w:pStyle w:val="Encabezado"/>
    </w:pPr>
    <w:r>
      <w:rPr>
        <w:noProof/>
        <w:lang w:val="en-US"/>
      </w:rPr>
      <w:drawing>
        <wp:anchor distT="0" distB="0" distL="114300" distR="114300" simplePos="0" relativeHeight="251661312" behindDoc="0" locked="0" layoutInCell="1" allowOverlap="1" wp14:editId="21581211">
          <wp:simplePos x="0" y="0"/>
          <wp:positionH relativeFrom="column">
            <wp:posOffset>4041775</wp:posOffset>
          </wp:positionH>
          <wp:positionV relativeFrom="paragraph">
            <wp:posOffset>-199390</wp:posOffset>
          </wp:positionV>
          <wp:extent cx="1571625" cy="641350"/>
          <wp:effectExtent l="0" t="0" r="0" b="6350"/>
          <wp:wrapNone/>
          <wp:docPr id="6" name="Imagen 6" descr="Logo-P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editId="29271628">
          <wp:simplePos x="0" y="0"/>
          <wp:positionH relativeFrom="column">
            <wp:posOffset>-3175</wp:posOffset>
          </wp:positionH>
          <wp:positionV relativeFrom="paragraph">
            <wp:posOffset>-99060</wp:posOffset>
          </wp:positionV>
          <wp:extent cx="1778000" cy="441960"/>
          <wp:effectExtent l="0" t="0" r="0" b="0"/>
          <wp:wrapTight wrapText="bothSides">
            <wp:wrapPolygon edited="0">
              <wp:start x="0" y="0"/>
              <wp:lineTo x="0" y="20483"/>
              <wp:lineTo x="21291" y="20483"/>
              <wp:lineTo x="21291" y="0"/>
              <wp:lineTo x="0" y="0"/>
            </wp:wrapPolygon>
          </wp:wrapTight>
          <wp:docPr id="5" name="Imagen 5" descr="f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41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60F"/>
    <w:multiLevelType w:val="hybridMultilevel"/>
    <w:tmpl w:val="9CA62E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510981"/>
    <w:multiLevelType w:val="hybridMultilevel"/>
    <w:tmpl w:val="50ECBF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5B16E7"/>
    <w:multiLevelType w:val="hybridMultilevel"/>
    <w:tmpl w:val="9DEE30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9569B2"/>
    <w:multiLevelType w:val="hybridMultilevel"/>
    <w:tmpl w:val="575A9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D6533B"/>
    <w:multiLevelType w:val="hybridMultilevel"/>
    <w:tmpl w:val="F9FCE776"/>
    <w:lvl w:ilvl="0" w:tplc="6778E3F6">
      <w:start w:val="5"/>
      <w:numFmt w:val="bullet"/>
      <w:lvlText w:val="-"/>
      <w:lvlJc w:val="left"/>
      <w:pPr>
        <w:ind w:left="1770" w:hanging="360"/>
      </w:pPr>
      <w:rPr>
        <w:rFonts w:ascii="Arial Narrow" w:eastAsiaTheme="minorHAnsi" w:hAnsi="Arial Narrow" w:cs="Arial" w:hint="default"/>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5" w15:restartNumberingAfterBreak="0">
    <w:nsid w:val="16A55DF4"/>
    <w:multiLevelType w:val="hybridMultilevel"/>
    <w:tmpl w:val="018EDD6A"/>
    <w:lvl w:ilvl="0" w:tplc="BEB23F3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476F3C"/>
    <w:multiLevelType w:val="hybridMultilevel"/>
    <w:tmpl w:val="241CC646"/>
    <w:lvl w:ilvl="0" w:tplc="44EA4F5C">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1B4580"/>
    <w:multiLevelType w:val="hybridMultilevel"/>
    <w:tmpl w:val="E5AA42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B25261"/>
    <w:multiLevelType w:val="hybridMultilevel"/>
    <w:tmpl w:val="9572A2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C049A9"/>
    <w:multiLevelType w:val="hybridMultilevel"/>
    <w:tmpl w:val="E5AA4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BD0861"/>
    <w:multiLevelType w:val="hybridMultilevel"/>
    <w:tmpl w:val="1F32463E"/>
    <w:lvl w:ilvl="0" w:tplc="0C0A0019">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22AB40E8"/>
    <w:multiLevelType w:val="hybridMultilevel"/>
    <w:tmpl w:val="A0205F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CC4E1D"/>
    <w:multiLevelType w:val="hybridMultilevel"/>
    <w:tmpl w:val="1CBCB2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5F4B2C"/>
    <w:multiLevelType w:val="hybridMultilevel"/>
    <w:tmpl w:val="2990BC32"/>
    <w:lvl w:ilvl="0" w:tplc="44EA4F5C">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F2130E"/>
    <w:multiLevelType w:val="hybridMultilevel"/>
    <w:tmpl w:val="E5AA4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9F7B5F"/>
    <w:multiLevelType w:val="hybridMultilevel"/>
    <w:tmpl w:val="C3A634E2"/>
    <w:lvl w:ilvl="0" w:tplc="B722120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FAD48CA"/>
    <w:multiLevelType w:val="hybridMultilevel"/>
    <w:tmpl w:val="80664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516B54"/>
    <w:multiLevelType w:val="hybridMultilevel"/>
    <w:tmpl w:val="AB9E7EBC"/>
    <w:lvl w:ilvl="0" w:tplc="429CD6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20354A"/>
    <w:multiLevelType w:val="hybridMultilevel"/>
    <w:tmpl w:val="17128FEA"/>
    <w:lvl w:ilvl="0" w:tplc="0C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505DAC"/>
    <w:multiLevelType w:val="hybridMultilevel"/>
    <w:tmpl w:val="6340EA9A"/>
    <w:lvl w:ilvl="0" w:tplc="39E8D1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251009"/>
    <w:multiLevelType w:val="hybridMultilevel"/>
    <w:tmpl w:val="1004B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566665"/>
    <w:multiLevelType w:val="hybridMultilevel"/>
    <w:tmpl w:val="AD8C7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5A0323"/>
    <w:multiLevelType w:val="hybridMultilevel"/>
    <w:tmpl w:val="5AC22E18"/>
    <w:lvl w:ilvl="0" w:tplc="A6DAACA8">
      <w:start w:val="1"/>
      <w:numFmt w:val="decimal"/>
      <w:lvlText w:val="%1."/>
      <w:lvlJc w:val="left"/>
      <w:pPr>
        <w:ind w:left="1080" w:hanging="360"/>
      </w:pPr>
      <w:rPr>
        <w:rFonts w:hint="default"/>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400A75"/>
    <w:multiLevelType w:val="hybridMultilevel"/>
    <w:tmpl w:val="F7E0F0FA"/>
    <w:lvl w:ilvl="0" w:tplc="240A0011">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44872E53"/>
    <w:multiLevelType w:val="hybridMultilevel"/>
    <w:tmpl w:val="E5AA4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B5592E"/>
    <w:multiLevelType w:val="hybridMultilevel"/>
    <w:tmpl w:val="2B6AD404"/>
    <w:lvl w:ilvl="0" w:tplc="F13645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510CD7"/>
    <w:multiLevelType w:val="hybridMultilevel"/>
    <w:tmpl w:val="91AE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2755E"/>
    <w:multiLevelType w:val="hybridMultilevel"/>
    <w:tmpl w:val="C4D84E4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DF72446"/>
    <w:multiLevelType w:val="hybridMultilevel"/>
    <w:tmpl w:val="92F417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151728"/>
    <w:multiLevelType w:val="hybridMultilevel"/>
    <w:tmpl w:val="3912C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229E2"/>
    <w:multiLevelType w:val="hybridMultilevel"/>
    <w:tmpl w:val="B6322BBC"/>
    <w:lvl w:ilvl="0" w:tplc="44EA4F5C">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712321F8"/>
    <w:multiLevelType w:val="hybridMultilevel"/>
    <w:tmpl w:val="B6322BBC"/>
    <w:lvl w:ilvl="0" w:tplc="44EA4F5C">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E8345DE"/>
    <w:multiLevelType w:val="hybridMultilevel"/>
    <w:tmpl w:val="2C4E0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81479C"/>
    <w:multiLevelType w:val="hybridMultilevel"/>
    <w:tmpl w:val="0464DC86"/>
    <w:lvl w:ilvl="0" w:tplc="8628287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0"/>
  </w:num>
  <w:num w:numId="5">
    <w:abstractNumId w:val="6"/>
  </w:num>
  <w:num w:numId="6">
    <w:abstractNumId w:val="20"/>
  </w:num>
  <w:num w:numId="7">
    <w:abstractNumId w:val="31"/>
  </w:num>
  <w:num w:numId="8">
    <w:abstractNumId w:val="13"/>
  </w:num>
  <w:num w:numId="9">
    <w:abstractNumId w:val="22"/>
  </w:num>
  <w:num w:numId="10">
    <w:abstractNumId w:val="23"/>
  </w:num>
  <w:num w:numId="11">
    <w:abstractNumId w:val="21"/>
  </w:num>
  <w:num w:numId="12">
    <w:abstractNumId w:val="33"/>
  </w:num>
  <w:num w:numId="13">
    <w:abstractNumId w:val="15"/>
  </w:num>
  <w:num w:numId="14">
    <w:abstractNumId w:val="17"/>
  </w:num>
  <w:num w:numId="15">
    <w:abstractNumId w:val="27"/>
  </w:num>
  <w:num w:numId="16">
    <w:abstractNumId w:val="25"/>
  </w:num>
  <w:num w:numId="17">
    <w:abstractNumId w:val="19"/>
  </w:num>
  <w:num w:numId="18">
    <w:abstractNumId w:val="10"/>
  </w:num>
  <w:num w:numId="19">
    <w:abstractNumId w:val="18"/>
  </w:num>
  <w:num w:numId="20">
    <w:abstractNumId w:val="2"/>
  </w:num>
  <w:num w:numId="21">
    <w:abstractNumId w:val="12"/>
  </w:num>
  <w:num w:numId="22">
    <w:abstractNumId w:val="4"/>
  </w:num>
  <w:num w:numId="23">
    <w:abstractNumId w:val="28"/>
  </w:num>
  <w:num w:numId="24">
    <w:abstractNumId w:val="11"/>
  </w:num>
  <w:num w:numId="25">
    <w:abstractNumId w:val="7"/>
  </w:num>
  <w:num w:numId="26">
    <w:abstractNumId w:val="9"/>
  </w:num>
  <w:num w:numId="27">
    <w:abstractNumId w:val="24"/>
  </w:num>
  <w:num w:numId="28">
    <w:abstractNumId w:val="14"/>
  </w:num>
  <w:num w:numId="29">
    <w:abstractNumId w:val="16"/>
  </w:num>
  <w:num w:numId="30">
    <w:abstractNumId w:val="3"/>
  </w:num>
  <w:num w:numId="31">
    <w:abstractNumId w:val="0"/>
  </w:num>
  <w:num w:numId="32">
    <w:abstractNumId w:val="29"/>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F2"/>
    <w:rsid w:val="000065C7"/>
    <w:rsid w:val="000076BD"/>
    <w:rsid w:val="00011095"/>
    <w:rsid w:val="0001499C"/>
    <w:rsid w:val="000601C0"/>
    <w:rsid w:val="00066CD0"/>
    <w:rsid w:val="000768C4"/>
    <w:rsid w:val="00082621"/>
    <w:rsid w:val="000B1CE5"/>
    <w:rsid w:val="000F463A"/>
    <w:rsid w:val="001450D5"/>
    <w:rsid w:val="001456E6"/>
    <w:rsid w:val="00152673"/>
    <w:rsid w:val="0016740F"/>
    <w:rsid w:val="001707CB"/>
    <w:rsid w:val="00171157"/>
    <w:rsid w:val="001A6ED0"/>
    <w:rsid w:val="001C56C2"/>
    <w:rsid w:val="001D6739"/>
    <w:rsid w:val="001E53D9"/>
    <w:rsid w:val="001E7B66"/>
    <w:rsid w:val="00207383"/>
    <w:rsid w:val="00213734"/>
    <w:rsid w:val="002410AA"/>
    <w:rsid w:val="00242D68"/>
    <w:rsid w:val="002459C9"/>
    <w:rsid w:val="00280094"/>
    <w:rsid w:val="002F7C83"/>
    <w:rsid w:val="00306764"/>
    <w:rsid w:val="00315126"/>
    <w:rsid w:val="00375524"/>
    <w:rsid w:val="00376086"/>
    <w:rsid w:val="003B6F64"/>
    <w:rsid w:val="003C3B76"/>
    <w:rsid w:val="00424427"/>
    <w:rsid w:val="00427120"/>
    <w:rsid w:val="004331F2"/>
    <w:rsid w:val="00492080"/>
    <w:rsid w:val="004A205C"/>
    <w:rsid w:val="004A76E7"/>
    <w:rsid w:val="004B59FD"/>
    <w:rsid w:val="00532DC5"/>
    <w:rsid w:val="0053766B"/>
    <w:rsid w:val="0059093B"/>
    <w:rsid w:val="005D2BC2"/>
    <w:rsid w:val="005F5298"/>
    <w:rsid w:val="0060626D"/>
    <w:rsid w:val="00620164"/>
    <w:rsid w:val="006278E2"/>
    <w:rsid w:val="00654307"/>
    <w:rsid w:val="006543EE"/>
    <w:rsid w:val="0066346A"/>
    <w:rsid w:val="0068011D"/>
    <w:rsid w:val="006849B5"/>
    <w:rsid w:val="006A7B29"/>
    <w:rsid w:val="006A7DB4"/>
    <w:rsid w:val="006D063D"/>
    <w:rsid w:val="006D4138"/>
    <w:rsid w:val="006D4A52"/>
    <w:rsid w:val="006D5277"/>
    <w:rsid w:val="006E41F5"/>
    <w:rsid w:val="00701513"/>
    <w:rsid w:val="00710991"/>
    <w:rsid w:val="00782C7B"/>
    <w:rsid w:val="00787229"/>
    <w:rsid w:val="007C6A4E"/>
    <w:rsid w:val="007F37D9"/>
    <w:rsid w:val="008102D4"/>
    <w:rsid w:val="00815DC8"/>
    <w:rsid w:val="008270CA"/>
    <w:rsid w:val="0083354B"/>
    <w:rsid w:val="00840126"/>
    <w:rsid w:val="00855770"/>
    <w:rsid w:val="0087478F"/>
    <w:rsid w:val="008753B6"/>
    <w:rsid w:val="008848B2"/>
    <w:rsid w:val="008D7D7A"/>
    <w:rsid w:val="009211CF"/>
    <w:rsid w:val="0093387B"/>
    <w:rsid w:val="009342E4"/>
    <w:rsid w:val="00947D21"/>
    <w:rsid w:val="0096475D"/>
    <w:rsid w:val="00981F87"/>
    <w:rsid w:val="009B0EBB"/>
    <w:rsid w:val="009C2BD8"/>
    <w:rsid w:val="009C5572"/>
    <w:rsid w:val="009C6DCD"/>
    <w:rsid w:val="009D6A51"/>
    <w:rsid w:val="009E1E41"/>
    <w:rsid w:val="009F6FB1"/>
    <w:rsid w:val="009F7AC8"/>
    <w:rsid w:val="00A16245"/>
    <w:rsid w:val="00A44DD9"/>
    <w:rsid w:val="00A53B2F"/>
    <w:rsid w:val="00A607FF"/>
    <w:rsid w:val="00A63BE9"/>
    <w:rsid w:val="00A72B40"/>
    <w:rsid w:val="00A862EF"/>
    <w:rsid w:val="00A87407"/>
    <w:rsid w:val="00AA47D5"/>
    <w:rsid w:val="00AB277D"/>
    <w:rsid w:val="00AE7858"/>
    <w:rsid w:val="00B106FA"/>
    <w:rsid w:val="00B571F3"/>
    <w:rsid w:val="00B6281A"/>
    <w:rsid w:val="00B7614B"/>
    <w:rsid w:val="00BB20A5"/>
    <w:rsid w:val="00BC22DF"/>
    <w:rsid w:val="00BD558F"/>
    <w:rsid w:val="00BD618B"/>
    <w:rsid w:val="00C13787"/>
    <w:rsid w:val="00C242E7"/>
    <w:rsid w:val="00C51F43"/>
    <w:rsid w:val="00C83541"/>
    <w:rsid w:val="00C95028"/>
    <w:rsid w:val="00CA08AD"/>
    <w:rsid w:val="00CA1DE6"/>
    <w:rsid w:val="00CB72C1"/>
    <w:rsid w:val="00CD6FC1"/>
    <w:rsid w:val="00D40E49"/>
    <w:rsid w:val="00D60E88"/>
    <w:rsid w:val="00D639A1"/>
    <w:rsid w:val="00D73847"/>
    <w:rsid w:val="00D92CF2"/>
    <w:rsid w:val="00DA6AF3"/>
    <w:rsid w:val="00DB123C"/>
    <w:rsid w:val="00DE693F"/>
    <w:rsid w:val="00E02C1D"/>
    <w:rsid w:val="00E04A16"/>
    <w:rsid w:val="00E13A82"/>
    <w:rsid w:val="00E22301"/>
    <w:rsid w:val="00E271EC"/>
    <w:rsid w:val="00E273AB"/>
    <w:rsid w:val="00E876FD"/>
    <w:rsid w:val="00E90E0C"/>
    <w:rsid w:val="00EA791B"/>
    <w:rsid w:val="00EB1DA6"/>
    <w:rsid w:val="00F3247D"/>
    <w:rsid w:val="00F47440"/>
    <w:rsid w:val="00F508A7"/>
    <w:rsid w:val="00F62CB2"/>
    <w:rsid w:val="00F6484D"/>
    <w:rsid w:val="00F75BD5"/>
    <w:rsid w:val="00F91950"/>
    <w:rsid w:val="00F92521"/>
    <w:rsid w:val="00F94C29"/>
    <w:rsid w:val="00FC3A6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9DFA0"/>
  <w15:docId w15:val="{25964AB9-1CDE-4078-A0A2-4014925B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6FB1"/>
    <w:pPr>
      <w:pBdr>
        <w:top w:val="single" w:sz="24" w:space="0" w:color="099BDD"/>
        <w:left w:val="single" w:sz="24" w:space="0" w:color="099BDD"/>
        <w:bottom w:val="single" w:sz="24" w:space="0" w:color="099BDD"/>
        <w:right w:val="single" w:sz="24" w:space="0" w:color="099BDD"/>
      </w:pBdr>
      <w:shd w:val="clear" w:color="auto" w:fill="099BDD"/>
      <w:spacing w:before="120" w:after="0" w:line="264" w:lineRule="auto"/>
      <w:outlineLvl w:val="0"/>
    </w:pPr>
    <w:rPr>
      <w:rFonts w:ascii="Corbel" w:eastAsia="SimSun" w:hAnsi="Corbel" w:cs="Tahoma"/>
      <w:caps/>
      <w:color w:val="FFFFFF"/>
      <w:spacing w:val="15"/>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CA1DE6"/>
    <w:pPr>
      <w:ind w:left="720"/>
      <w:contextualSpacing/>
    </w:pPr>
  </w:style>
  <w:style w:type="paragraph" w:styleId="Textodeglobo">
    <w:name w:val="Balloon Text"/>
    <w:basedOn w:val="Normal"/>
    <w:link w:val="TextodegloboCar"/>
    <w:uiPriority w:val="99"/>
    <w:semiHidden/>
    <w:unhideWhenUsed/>
    <w:rsid w:val="00A16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45"/>
    <w:rPr>
      <w:rFonts w:ascii="Tahoma" w:hAnsi="Tahoma" w:cs="Tahoma"/>
      <w:sz w:val="16"/>
      <w:szCs w:val="16"/>
    </w:rPr>
  </w:style>
  <w:style w:type="paragraph" w:styleId="Encabezado">
    <w:name w:val="header"/>
    <w:basedOn w:val="Normal"/>
    <w:link w:val="EncabezadoCar"/>
    <w:uiPriority w:val="99"/>
    <w:unhideWhenUsed/>
    <w:rsid w:val="006D4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A52"/>
  </w:style>
  <w:style w:type="paragraph" w:styleId="Piedepgina">
    <w:name w:val="footer"/>
    <w:basedOn w:val="Normal"/>
    <w:link w:val="PiedepginaCar"/>
    <w:uiPriority w:val="99"/>
    <w:unhideWhenUsed/>
    <w:rsid w:val="006D4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A52"/>
  </w:style>
  <w:style w:type="character" w:customStyle="1" w:styleId="Ttulo1Car">
    <w:name w:val="Título 1 Car"/>
    <w:basedOn w:val="Fuentedeprrafopredeter"/>
    <w:link w:val="Ttulo1"/>
    <w:uiPriority w:val="9"/>
    <w:rsid w:val="009F6FB1"/>
    <w:rPr>
      <w:rFonts w:ascii="Corbel" w:eastAsia="SimSun" w:hAnsi="Corbel" w:cs="Tahoma"/>
      <w:caps/>
      <w:color w:val="FFFFFF"/>
      <w:spacing w:val="15"/>
      <w:shd w:val="clear" w:color="auto" w:fill="099BDD"/>
      <w:lang w:val="en-US" w:eastAsia="ja-JP"/>
    </w:rPr>
  </w:style>
  <w:style w:type="character" w:customStyle="1" w:styleId="PrrafodelistaCar">
    <w:name w:val="Párrafo de lista Car"/>
    <w:aliases w:val="titulo 3 Car"/>
    <w:link w:val="Prrafodelista"/>
    <w:uiPriority w:val="34"/>
    <w:locked/>
    <w:rsid w:val="009F6FB1"/>
  </w:style>
  <w:style w:type="character" w:styleId="Refdecomentario">
    <w:name w:val="annotation reference"/>
    <w:basedOn w:val="Fuentedeprrafopredeter"/>
    <w:uiPriority w:val="99"/>
    <w:semiHidden/>
    <w:unhideWhenUsed/>
    <w:rsid w:val="00B571F3"/>
    <w:rPr>
      <w:sz w:val="16"/>
      <w:szCs w:val="16"/>
    </w:rPr>
  </w:style>
  <w:style w:type="paragraph" w:styleId="Textocomentario">
    <w:name w:val="annotation text"/>
    <w:basedOn w:val="Normal"/>
    <w:link w:val="TextocomentarioCar"/>
    <w:uiPriority w:val="99"/>
    <w:semiHidden/>
    <w:unhideWhenUsed/>
    <w:rsid w:val="00B571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1F3"/>
    <w:rPr>
      <w:sz w:val="20"/>
      <w:szCs w:val="20"/>
    </w:rPr>
  </w:style>
  <w:style w:type="paragraph" w:styleId="Asuntodelcomentario">
    <w:name w:val="annotation subject"/>
    <w:basedOn w:val="Textocomentario"/>
    <w:next w:val="Textocomentario"/>
    <w:link w:val="AsuntodelcomentarioCar"/>
    <w:uiPriority w:val="99"/>
    <w:semiHidden/>
    <w:unhideWhenUsed/>
    <w:rsid w:val="00B571F3"/>
    <w:rPr>
      <w:b/>
      <w:bCs/>
    </w:rPr>
  </w:style>
  <w:style w:type="character" w:customStyle="1" w:styleId="AsuntodelcomentarioCar">
    <w:name w:val="Asunto del comentario Car"/>
    <w:basedOn w:val="TextocomentarioCar"/>
    <w:link w:val="Asuntodelcomentario"/>
    <w:uiPriority w:val="99"/>
    <w:semiHidden/>
    <w:rsid w:val="00B571F3"/>
    <w:rPr>
      <w:b/>
      <w:bCs/>
      <w:sz w:val="20"/>
      <w:szCs w:val="20"/>
    </w:rPr>
  </w:style>
  <w:style w:type="table" w:styleId="Tablaconcuadrcula">
    <w:name w:val="Table Grid"/>
    <w:basedOn w:val="Tablanormal"/>
    <w:uiPriority w:val="59"/>
    <w:rsid w:val="0001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6801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6801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6801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8848B2"/>
    <w:rPr>
      <w:color w:val="0000FF" w:themeColor="hyperlink"/>
      <w:u w:val="single"/>
    </w:rPr>
  </w:style>
  <w:style w:type="character" w:styleId="Hipervnculovisitado">
    <w:name w:val="FollowedHyperlink"/>
    <w:basedOn w:val="Fuentedeprrafopredeter"/>
    <w:uiPriority w:val="99"/>
    <w:semiHidden/>
    <w:unhideWhenUsed/>
    <w:rsid w:val="00306764"/>
    <w:rPr>
      <w:color w:val="800080" w:themeColor="followedHyperlink"/>
      <w:u w:val="single"/>
    </w:rPr>
  </w:style>
  <w:style w:type="paragraph" w:customStyle="1" w:styleId="Default">
    <w:name w:val="Default"/>
    <w:rsid w:val="00855770"/>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B761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614B"/>
    <w:rPr>
      <w:sz w:val="20"/>
      <w:szCs w:val="20"/>
    </w:rPr>
  </w:style>
  <w:style w:type="character" w:styleId="Refdenotaalpie">
    <w:name w:val="footnote reference"/>
    <w:basedOn w:val="Fuentedeprrafopredeter"/>
    <w:uiPriority w:val="99"/>
    <w:semiHidden/>
    <w:unhideWhenUsed/>
    <w:rsid w:val="00B7614B"/>
    <w:rPr>
      <w:vertAlign w:val="superscript"/>
    </w:rPr>
  </w:style>
  <w:style w:type="character" w:styleId="Mencinsinresolver">
    <w:name w:val="Unresolved Mention"/>
    <w:basedOn w:val="Fuentedeprrafopredeter"/>
    <w:uiPriority w:val="99"/>
    <w:semiHidden/>
    <w:unhideWhenUsed/>
    <w:rsid w:val="00663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41926">
      <w:bodyDiv w:val="1"/>
      <w:marLeft w:val="0"/>
      <w:marRight w:val="0"/>
      <w:marTop w:val="0"/>
      <w:marBottom w:val="0"/>
      <w:divBdr>
        <w:top w:val="none" w:sz="0" w:space="0" w:color="auto"/>
        <w:left w:val="none" w:sz="0" w:space="0" w:color="auto"/>
        <w:bottom w:val="none" w:sz="0" w:space="0" w:color="auto"/>
        <w:right w:val="none" w:sz="0" w:space="0" w:color="auto"/>
      </w:divBdr>
    </w:div>
    <w:div w:id="1652782604">
      <w:bodyDiv w:val="1"/>
      <w:marLeft w:val="0"/>
      <w:marRight w:val="0"/>
      <w:marTop w:val="0"/>
      <w:marBottom w:val="0"/>
      <w:divBdr>
        <w:top w:val="none" w:sz="0" w:space="0" w:color="auto"/>
        <w:left w:val="none" w:sz="0" w:space="0" w:color="auto"/>
        <w:bottom w:val="none" w:sz="0" w:space="0" w:color="auto"/>
        <w:right w:val="none" w:sz="0" w:space="0" w:color="auto"/>
      </w:divBdr>
      <w:divsChild>
        <w:div w:id="1300183115">
          <w:marLeft w:val="0"/>
          <w:marRight w:val="0"/>
          <w:marTop w:val="0"/>
          <w:marBottom w:val="0"/>
          <w:divBdr>
            <w:top w:val="none" w:sz="0" w:space="0" w:color="auto"/>
            <w:left w:val="none" w:sz="0" w:space="0" w:color="auto"/>
            <w:bottom w:val="none" w:sz="0" w:space="0" w:color="auto"/>
            <w:right w:val="none" w:sz="0" w:space="0" w:color="auto"/>
          </w:divBdr>
        </w:div>
        <w:div w:id="922884215">
          <w:marLeft w:val="0"/>
          <w:marRight w:val="0"/>
          <w:marTop w:val="0"/>
          <w:marBottom w:val="0"/>
          <w:divBdr>
            <w:top w:val="none" w:sz="0" w:space="0" w:color="auto"/>
            <w:left w:val="none" w:sz="0" w:space="0" w:color="auto"/>
            <w:bottom w:val="none" w:sz="0" w:space="0" w:color="auto"/>
            <w:right w:val="none" w:sz="0" w:space="0" w:color="auto"/>
          </w:divBdr>
        </w:div>
        <w:div w:id="474682744">
          <w:marLeft w:val="0"/>
          <w:marRight w:val="0"/>
          <w:marTop w:val="0"/>
          <w:marBottom w:val="0"/>
          <w:divBdr>
            <w:top w:val="none" w:sz="0" w:space="0" w:color="auto"/>
            <w:left w:val="none" w:sz="0" w:space="0" w:color="auto"/>
            <w:bottom w:val="none" w:sz="0" w:space="0" w:color="auto"/>
            <w:right w:val="none" w:sz="0" w:space="0" w:color="auto"/>
          </w:divBdr>
        </w:div>
        <w:div w:id="560284890">
          <w:marLeft w:val="0"/>
          <w:marRight w:val="0"/>
          <w:marTop w:val="0"/>
          <w:marBottom w:val="0"/>
          <w:divBdr>
            <w:top w:val="none" w:sz="0" w:space="0" w:color="auto"/>
            <w:left w:val="none" w:sz="0" w:space="0" w:color="auto"/>
            <w:bottom w:val="none" w:sz="0" w:space="0" w:color="auto"/>
            <w:right w:val="none" w:sz="0" w:space="0" w:color="auto"/>
          </w:divBdr>
        </w:div>
        <w:div w:id="1843275145">
          <w:marLeft w:val="0"/>
          <w:marRight w:val="0"/>
          <w:marTop w:val="0"/>
          <w:marBottom w:val="0"/>
          <w:divBdr>
            <w:top w:val="none" w:sz="0" w:space="0" w:color="auto"/>
            <w:left w:val="none" w:sz="0" w:space="0" w:color="auto"/>
            <w:bottom w:val="none" w:sz="0" w:space="0" w:color="auto"/>
            <w:right w:val="none" w:sz="0" w:space="0" w:color="auto"/>
          </w:divBdr>
        </w:div>
        <w:div w:id="509372615">
          <w:marLeft w:val="0"/>
          <w:marRight w:val="0"/>
          <w:marTop w:val="0"/>
          <w:marBottom w:val="0"/>
          <w:divBdr>
            <w:top w:val="none" w:sz="0" w:space="0" w:color="auto"/>
            <w:left w:val="none" w:sz="0" w:space="0" w:color="auto"/>
            <w:bottom w:val="none" w:sz="0" w:space="0" w:color="auto"/>
            <w:right w:val="none" w:sz="0" w:space="0" w:color="auto"/>
          </w:divBdr>
        </w:div>
        <w:div w:id="904022811">
          <w:marLeft w:val="0"/>
          <w:marRight w:val="0"/>
          <w:marTop w:val="0"/>
          <w:marBottom w:val="0"/>
          <w:divBdr>
            <w:top w:val="none" w:sz="0" w:space="0" w:color="auto"/>
            <w:left w:val="none" w:sz="0" w:space="0" w:color="auto"/>
            <w:bottom w:val="none" w:sz="0" w:space="0" w:color="auto"/>
            <w:right w:val="none" w:sz="0" w:space="0" w:color="auto"/>
          </w:divBdr>
        </w:div>
      </w:divsChild>
    </w:div>
    <w:div w:id="1849826516">
      <w:bodyDiv w:val="1"/>
      <w:marLeft w:val="0"/>
      <w:marRight w:val="0"/>
      <w:marTop w:val="0"/>
      <w:marBottom w:val="0"/>
      <w:divBdr>
        <w:top w:val="none" w:sz="0" w:space="0" w:color="auto"/>
        <w:left w:val="none" w:sz="0" w:space="0" w:color="auto"/>
        <w:bottom w:val="none" w:sz="0" w:space="0" w:color="auto"/>
        <w:right w:val="none" w:sz="0" w:space="0" w:color="auto"/>
      </w:divBdr>
    </w:div>
    <w:div w:id="18963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stenteec@fedesof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pineda@ptp.com.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stenteec@fedesof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nnifer.pineda@ptp.com.co" TargetMode="External"/><Relationship Id="rId4" Type="http://schemas.openxmlformats.org/officeDocument/2006/relationships/settings" Target="settings.xml"/><Relationship Id="rId9" Type="http://schemas.openxmlformats.org/officeDocument/2006/relationships/hyperlink" Target="mailto:asistenteec@fedesoft.org" TargetMode="External"/><Relationship Id="rId14" Type="http://schemas.openxmlformats.org/officeDocument/2006/relationships/hyperlink" Target="mailto:jennifer.pineda@ptp.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9004-F03E-4365-9F48-675EF071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Jennifer Alexandra Pineda Romero</cp:lastModifiedBy>
  <cp:revision>2</cp:revision>
  <cp:lastPrinted>2015-09-11T15:41:00Z</cp:lastPrinted>
  <dcterms:created xsi:type="dcterms:W3CDTF">2018-11-06T22:45:00Z</dcterms:created>
  <dcterms:modified xsi:type="dcterms:W3CDTF">2018-11-06T22:45:00Z</dcterms:modified>
</cp:coreProperties>
</file>